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E3" w:rsidRDefault="00C8152B" w:rsidP="002448E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PROCESSO Nº 2022028514</w:t>
      </w:r>
    </w:p>
    <w:p w:rsidR="002448E3" w:rsidRDefault="00C8152B" w:rsidP="002448E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PR</w:t>
      </w:r>
      <w:r w:rsidR="002448E3">
        <w:rPr>
          <w:rFonts w:ascii="Times New Roman" w:hAnsi="Times New Roman" w:cs="Times New Roman"/>
          <w:b/>
          <w:color w:val="0A0000"/>
          <w:sz w:val="24"/>
        </w:rPr>
        <w:t xml:space="preserve">EFEITURA MUNICIPAL DE LUZIÂNIA </w:t>
      </w:r>
    </w:p>
    <w:p w:rsidR="002448E3" w:rsidRDefault="00C8152B" w:rsidP="002448E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PREGÃO PRESENCIAL Nº</w:t>
      </w:r>
      <w:r w:rsidR="002448E3">
        <w:rPr>
          <w:rFonts w:ascii="Times New Roman" w:hAnsi="Times New Roman" w:cs="Times New Roman"/>
          <w:b/>
          <w:color w:val="0A0000"/>
          <w:sz w:val="24"/>
        </w:rPr>
        <w:t xml:space="preserve"> 053/2022</w:t>
      </w:r>
    </w:p>
    <w:p w:rsidR="002448E3" w:rsidRDefault="002448E3" w:rsidP="002448E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C8152B" w:rsidRDefault="002448E3" w:rsidP="002448E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OBJETO:</w:t>
      </w:r>
      <w:r w:rsidR="00C8152B">
        <w:rPr>
          <w:rFonts w:ascii="Times New Roman" w:hAnsi="Times New Roman" w:cs="Times New Roman"/>
          <w:b/>
          <w:color w:val="0A0000"/>
          <w:sz w:val="24"/>
        </w:rPr>
        <w:t xml:space="preserve"> Eventual e futura contratação de Empresa Especializada em serviços técnicos de Locação de tecnologia para informatização de documentos internos do órgão, elaboração, tramite, recebimento, cadastros, e transparência aos </w:t>
      </w:r>
      <w:r w:rsidR="000A6255">
        <w:rPr>
          <w:rFonts w:ascii="Times New Roman" w:hAnsi="Times New Roman" w:cs="Times New Roman"/>
          <w:b/>
          <w:color w:val="0A0000"/>
          <w:sz w:val="24"/>
        </w:rPr>
        <w:t>processos.</w:t>
      </w:r>
    </w:p>
    <w:p w:rsidR="00C8152B" w:rsidRDefault="00C8152B" w:rsidP="00C8152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5840A1" w:rsidRDefault="005840A1" w:rsidP="005840A1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2448E3" w:rsidRDefault="002448E3" w:rsidP="002448E3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DESPACHO</w:t>
      </w:r>
    </w:p>
    <w:p w:rsidR="002448E3" w:rsidRDefault="002448E3" w:rsidP="005840A1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5840A1" w:rsidRDefault="005840A1" w:rsidP="005840A1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</w:t>
      </w:r>
      <w:r>
        <w:rPr>
          <w:rFonts w:ascii="Times New Roman" w:hAnsi="Times New Roman" w:cs="Times New Roman"/>
          <w:color w:val="0A0000"/>
          <w:sz w:val="24"/>
        </w:rPr>
        <w:t xml:space="preserve">Tendo em vista o que consta dos presentes autos e considerando a regularidade de todo o procedimento licitatório, em especial o julgamento e a adjudicação procedidos  pelo Pregoeiro, inserto nestes autos, bem como Parecer Jurídico, </w:t>
      </w:r>
      <w:r>
        <w:rPr>
          <w:rFonts w:ascii="Times New Roman" w:hAnsi="Times New Roman" w:cs="Times New Roman"/>
          <w:b/>
          <w:color w:val="0A0000"/>
          <w:sz w:val="24"/>
        </w:rPr>
        <w:t>RESOLVO</w:t>
      </w:r>
      <w:r>
        <w:rPr>
          <w:rFonts w:ascii="Times New Roman" w:hAnsi="Times New Roman" w:cs="Times New Roman"/>
          <w:color w:val="0A0000"/>
          <w:sz w:val="24"/>
        </w:rPr>
        <w:t xml:space="preserve">, no uso de minhas atribuições legais, com fulcro nas disposições do art. 4, XXII da Lei n. 10.520, de 17 de julho de 2002, com modificações posteriores, </w:t>
      </w:r>
      <w:r>
        <w:rPr>
          <w:rFonts w:ascii="Times New Roman" w:hAnsi="Times New Roman" w:cs="Times New Roman"/>
          <w:b/>
          <w:color w:val="0A0000"/>
          <w:sz w:val="24"/>
        </w:rPr>
        <w:t xml:space="preserve">HOMOLOGAR </w:t>
      </w:r>
      <w:r>
        <w:rPr>
          <w:rFonts w:ascii="Times New Roman" w:hAnsi="Times New Roman" w:cs="Times New Roman"/>
          <w:color w:val="0A0000"/>
          <w:sz w:val="24"/>
        </w:rPr>
        <w:t xml:space="preserve">o procedimento licitatório realizado na modalidade </w:t>
      </w:r>
      <w:r>
        <w:rPr>
          <w:rFonts w:ascii="Times New Roman" w:hAnsi="Times New Roman" w:cs="Times New Roman"/>
          <w:b/>
          <w:color w:val="0A0000"/>
          <w:sz w:val="24"/>
        </w:rPr>
        <w:t>de Pregão Presencial nº 053/2022</w:t>
      </w:r>
      <w:r>
        <w:rPr>
          <w:rFonts w:ascii="Times New Roman" w:hAnsi="Times New Roman" w:cs="Times New Roman"/>
          <w:color w:val="0A0000"/>
          <w:sz w:val="24"/>
        </w:rPr>
        <w:t xml:space="preserve">, </w:t>
      </w:r>
      <w:r w:rsidR="002448E3">
        <w:rPr>
          <w:rFonts w:ascii="Times New Roman" w:hAnsi="Times New Roman" w:cs="Times New Roman"/>
          <w:color w:val="0A0000"/>
          <w:sz w:val="24"/>
        </w:rPr>
        <w:t>objetivando, a</w:t>
      </w:r>
      <w:r>
        <w:rPr>
          <w:rFonts w:ascii="Times New Roman" w:hAnsi="Times New Roman" w:cs="Times New Roman"/>
          <w:color w:val="0A0000"/>
          <w:sz w:val="24"/>
        </w:rPr>
        <w:t xml:space="preserve"> contratação de Empresa Especializada em serviços técnicos de Locação de tecnologia para informatização de documentos internos do órgão, elaboração, tramite, recebimento, cadastros,</w:t>
      </w:r>
      <w:r w:rsidR="002448E3">
        <w:rPr>
          <w:rFonts w:ascii="Times New Roman" w:hAnsi="Times New Roman" w:cs="Times New Roman"/>
          <w:color w:val="0A0000"/>
          <w:sz w:val="24"/>
        </w:rPr>
        <w:t xml:space="preserve"> e transparência aos processos</w:t>
      </w:r>
      <w:r>
        <w:rPr>
          <w:rFonts w:ascii="Times New Roman" w:hAnsi="Times New Roman" w:cs="Times New Roman"/>
          <w:color w:val="0A0000"/>
          <w:sz w:val="24"/>
        </w:rPr>
        <w:t>, para o cumprimento das atribuiçõ</w:t>
      </w:r>
      <w:r w:rsidR="002448E3">
        <w:rPr>
          <w:rFonts w:ascii="Times New Roman" w:hAnsi="Times New Roman" w:cs="Times New Roman"/>
          <w:color w:val="0A0000"/>
          <w:sz w:val="24"/>
        </w:rPr>
        <w:t>es da CÂMARA MUNICIPAL DE LUZIÂNIA</w:t>
      </w:r>
      <w:r>
        <w:rPr>
          <w:rFonts w:ascii="Times New Roman" w:hAnsi="Times New Roman" w:cs="Times New Roman"/>
          <w:color w:val="0A0000"/>
          <w:sz w:val="24"/>
        </w:rPr>
        <w:t xml:space="preserve">, apresentando-se </w:t>
      </w:r>
      <w:r w:rsidR="002448E3">
        <w:rPr>
          <w:rFonts w:ascii="Times New Roman" w:hAnsi="Times New Roman" w:cs="Times New Roman"/>
          <w:color w:val="0A0000"/>
          <w:sz w:val="24"/>
        </w:rPr>
        <w:t>como propostas mais vantajosa a da Empresa</w:t>
      </w:r>
      <w:r>
        <w:rPr>
          <w:rFonts w:ascii="Times New Roman" w:hAnsi="Times New Roman" w:cs="Times New Roman"/>
          <w:color w:val="0A0000"/>
          <w:sz w:val="24"/>
        </w:rPr>
        <w:t>:</w:t>
      </w:r>
    </w:p>
    <w:p w:rsidR="005840A1" w:rsidRDefault="005840A1" w:rsidP="005840A1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C31B6B" w:rsidRDefault="002448E3" w:rsidP="005840A1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SOLUÇÃO VIRTUAL </w:t>
      </w:r>
      <w:r w:rsidR="005840A1">
        <w:rPr>
          <w:rFonts w:ascii="Times New Roman" w:hAnsi="Times New Roman" w:cs="Times New Roman"/>
          <w:b/>
          <w:color w:val="0A0000"/>
          <w:sz w:val="24"/>
        </w:rPr>
        <w:t xml:space="preserve">LTDA, </w:t>
      </w:r>
      <w:r w:rsidR="005840A1">
        <w:rPr>
          <w:rFonts w:ascii="Times New Roman" w:hAnsi="Times New Roman" w:cs="Times New Roman"/>
          <w:color w:val="0A0000"/>
          <w:sz w:val="24"/>
        </w:rPr>
        <w:t>pessoa jurídica, devidamente inscrita no CNPJ sob nº 36.947.461/0001-13</w:t>
      </w:r>
      <w:r>
        <w:rPr>
          <w:rFonts w:ascii="Times New Roman" w:hAnsi="Times New Roman" w:cs="Times New Roman"/>
          <w:color w:val="0A0000"/>
          <w:sz w:val="24"/>
        </w:rPr>
        <w:t>,</w:t>
      </w:r>
      <w:r w:rsidR="005840A1">
        <w:rPr>
          <w:rFonts w:ascii="Times New Roman" w:hAnsi="Times New Roman" w:cs="Times New Roman"/>
          <w:color w:val="0A0000"/>
          <w:sz w:val="24"/>
        </w:rPr>
        <w:t xml:space="preserve"> estabelecida na Rua 43</w:t>
      </w:r>
      <w:r>
        <w:rPr>
          <w:rFonts w:ascii="Times New Roman" w:hAnsi="Times New Roman" w:cs="Times New Roman"/>
          <w:color w:val="0A0000"/>
          <w:sz w:val="24"/>
        </w:rPr>
        <w:t>,</w:t>
      </w:r>
      <w:r w:rsidR="005840A1">
        <w:rPr>
          <w:rFonts w:ascii="Times New Roman" w:hAnsi="Times New Roman" w:cs="Times New Roman"/>
          <w:color w:val="0A0000"/>
          <w:sz w:val="24"/>
        </w:rPr>
        <w:t xml:space="preserve"> Quadra 482</w:t>
      </w:r>
      <w:r w:rsidR="008455BB">
        <w:rPr>
          <w:rFonts w:ascii="Times New Roman" w:hAnsi="Times New Roman" w:cs="Times New Roman"/>
          <w:color w:val="0A0000"/>
          <w:sz w:val="24"/>
        </w:rPr>
        <w:t>, Nú</w:t>
      </w:r>
      <w:r>
        <w:rPr>
          <w:rFonts w:ascii="Times New Roman" w:hAnsi="Times New Roman" w:cs="Times New Roman"/>
          <w:color w:val="0A0000"/>
          <w:sz w:val="24"/>
        </w:rPr>
        <w:t>mero</w:t>
      </w:r>
      <w:r w:rsidR="005840A1">
        <w:rPr>
          <w:rFonts w:ascii="Times New Roman" w:hAnsi="Times New Roman" w:cs="Times New Roman"/>
          <w:color w:val="0A0000"/>
          <w:sz w:val="24"/>
        </w:rPr>
        <w:t xml:space="preserve"> 38</w:t>
      </w:r>
      <w:r>
        <w:rPr>
          <w:rFonts w:ascii="Times New Roman" w:hAnsi="Times New Roman" w:cs="Times New Roman"/>
          <w:color w:val="0A0000"/>
          <w:sz w:val="24"/>
        </w:rPr>
        <w:t>, Bairro Parque Estrela Dalva</w:t>
      </w:r>
      <w:r w:rsidR="005840A1">
        <w:rPr>
          <w:rFonts w:ascii="Times New Roman" w:hAnsi="Times New Roman" w:cs="Times New Roman"/>
          <w:color w:val="0A0000"/>
          <w:sz w:val="24"/>
        </w:rPr>
        <w:t xml:space="preserve"> VI </w:t>
      </w:r>
      <w:r>
        <w:rPr>
          <w:rFonts w:ascii="Times New Roman" w:hAnsi="Times New Roman" w:cs="Times New Roman"/>
          <w:color w:val="0A0000"/>
          <w:sz w:val="24"/>
        </w:rPr>
        <w:t xml:space="preserve">- </w:t>
      </w:r>
      <w:r w:rsidR="005840A1">
        <w:rPr>
          <w:rFonts w:ascii="Times New Roman" w:hAnsi="Times New Roman" w:cs="Times New Roman"/>
          <w:color w:val="0A0000"/>
          <w:sz w:val="24"/>
        </w:rPr>
        <w:t>NOVO GAMA</w:t>
      </w:r>
      <w:r>
        <w:rPr>
          <w:rFonts w:ascii="Times New Roman" w:hAnsi="Times New Roman" w:cs="Times New Roman"/>
          <w:color w:val="0A0000"/>
          <w:sz w:val="24"/>
        </w:rPr>
        <w:t xml:space="preserve"> GO</w:t>
      </w:r>
      <w:r w:rsidR="005840A1"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tbl>
      <w:tblPr>
        <w:tblStyle w:val="Tabelacomgrade"/>
        <w:tblpPr w:leftFromText="141" w:rightFromText="141" w:vertAnchor="text" w:horzAnchor="margin" w:tblpXSpec="center" w:tblpY="350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709"/>
        <w:gridCol w:w="4107"/>
        <w:gridCol w:w="2550"/>
        <w:gridCol w:w="8"/>
        <w:gridCol w:w="2123"/>
        <w:gridCol w:w="8"/>
      </w:tblGrid>
      <w:tr w:rsidR="00C31B6B" w:rsidTr="00C31B6B">
        <w:trPr>
          <w:gridAfter w:val="1"/>
          <w:wAfter w:w="8" w:type="dxa"/>
          <w:trHeight w:val="2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C31B6B" w:rsidRDefault="00C31B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C31B6B" w:rsidRDefault="00C31B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31B6B" w:rsidRDefault="00C31B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C31B6B" w:rsidRDefault="00C31B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VALOR UNITÁRIO R$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C31B6B" w:rsidRDefault="00C31B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C31B6B" w:rsidTr="00C31B6B">
        <w:trPr>
          <w:gridAfter w:val="1"/>
          <w:wAfter w:w="8" w:type="dxa"/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jc w:val="center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jc w:val="center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t-BR"/>
              </w:rPr>
              <w:t>Uni.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B" w:rsidRDefault="00C31B6B">
            <w:pPr>
              <w:jc w:val="both"/>
              <w:rPr>
                <w:rFonts w:ascii="Arial Narrow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eastAsia="pt-BR"/>
              </w:rPr>
              <w:t xml:space="preserve">Implantação do módulo Câmara Virtual com as configurações e parâmetros exigidos pela contratante sob a condição de uso dos seguintes serviços ofertados: 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Gestão de Gabinete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Agenda Política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tabs>
                <w:tab w:val="left" w:pos="613"/>
              </w:tabs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Departamento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Comunicação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Secretária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Cadastro de Matéria 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Cadastro de Sessão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Protocolo Legislativo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Recursos Humanos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Registro de Portaria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1"/>
              </w:numPr>
              <w:autoSpaceDN w:val="0"/>
              <w:spacing w:after="0"/>
              <w:ind w:left="613"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Almoxarifado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spacing w:after="160" w:line="254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R$ 60.000,00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spacing w:after="160" w:line="254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R$ 60.000,00</w:t>
            </w:r>
          </w:p>
        </w:tc>
      </w:tr>
      <w:tr w:rsidR="00C31B6B" w:rsidTr="00C31B6B">
        <w:trPr>
          <w:gridAfter w:val="1"/>
          <w:wAfter w:w="8" w:type="dxa"/>
          <w:trHeight w:val="14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B" w:rsidRDefault="00C31B6B">
            <w:pPr>
              <w:jc w:val="center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</w:p>
          <w:p w:rsidR="00C31B6B" w:rsidRDefault="00C31B6B">
            <w:pPr>
              <w:jc w:val="center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6B" w:rsidRDefault="00C31B6B">
            <w:pPr>
              <w:jc w:val="center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</w:p>
          <w:p w:rsidR="00C31B6B" w:rsidRDefault="00C31B6B">
            <w:pPr>
              <w:jc w:val="center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6B" w:rsidRDefault="00C31B6B">
            <w:pPr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eastAsia="pt-BR"/>
              </w:rPr>
              <w:t xml:space="preserve">Locação de software de virtualização </w:t>
            </w:r>
            <w:proofErr w:type="spellStart"/>
            <w:r>
              <w:rPr>
                <w:rFonts w:ascii="Arial Narrow" w:hAnsi="Arial Narrow" w:cs="Arial"/>
                <w:bCs/>
                <w:sz w:val="24"/>
                <w:szCs w:val="24"/>
                <w:lang w:eastAsia="pt-BR"/>
              </w:rPr>
              <w:t>multiplataforma</w:t>
            </w:r>
            <w:proofErr w:type="spellEnd"/>
            <w:r>
              <w:rPr>
                <w:rFonts w:ascii="Arial Narrow" w:hAnsi="Arial Narrow" w:cs="Arial"/>
                <w:bCs/>
                <w:sz w:val="24"/>
                <w:szCs w:val="24"/>
                <w:lang w:eastAsia="pt-BR"/>
              </w:rPr>
              <w:t xml:space="preserve"> com as funções: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Gestão de Gabinete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Aprovação de Usuários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Cadastro</w:t>
            </w:r>
          </w:p>
          <w:p w:rsidR="00C31B6B" w:rsidRDefault="00C31B6B" w:rsidP="00C31B6B">
            <w:pPr>
              <w:pStyle w:val="PargrafodaLista"/>
              <w:numPr>
                <w:ilvl w:val="2"/>
                <w:numId w:val="2"/>
              </w:numPr>
              <w:tabs>
                <w:tab w:val="left" w:pos="897"/>
              </w:tabs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Cidadão</w:t>
            </w:r>
          </w:p>
          <w:p w:rsidR="00C31B6B" w:rsidRDefault="00C31B6B" w:rsidP="00C31B6B">
            <w:pPr>
              <w:pStyle w:val="PargrafodaLista"/>
              <w:numPr>
                <w:ilvl w:val="2"/>
                <w:numId w:val="2"/>
              </w:numPr>
              <w:tabs>
                <w:tab w:val="left" w:pos="897"/>
              </w:tabs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Solicitação / Atendimento</w:t>
            </w:r>
          </w:p>
          <w:p w:rsidR="00C31B6B" w:rsidRDefault="00C31B6B" w:rsidP="00C31B6B">
            <w:pPr>
              <w:pStyle w:val="PargrafodaLista"/>
              <w:numPr>
                <w:ilvl w:val="2"/>
                <w:numId w:val="2"/>
              </w:numPr>
              <w:tabs>
                <w:tab w:val="left" w:pos="897"/>
              </w:tabs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Visita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  <w:tab w:val="left" w:pos="1276"/>
                <w:tab w:val="left" w:pos="1843"/>
              </w:tabs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Relatório</w:t>
            </w:r>
          </w:p>
          <w:p w:rsidR="00C31B6B" w:rsidRDefault="00C31B6B" w:rsidP="00C31B6B">
            <w:pPr>
              <w:pStyle w:val="PargrafodaLista"/>
              <w:numPr>
                <w:ilvl w:val="2"/>
                <w:numId w:val="2"/>
              </w:numPr>
              <w:tabs>
                <w:tab w:val="left" w:pos="897"/>
                <w:tab w:val="left" w:pos="1030"/>
                <w:tab w:val="left" w:pos="1171"/>
              </w:tabs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Cidadão</w:t>
            </w:r>
          </w:p>
          <w:p w:rsidR="00C31B6B" w:rsidRDefault="00C31B6B" w:rsidP="00C31B6B">
            <w:pPr>
              <w:pStyle w:val="PargrafodaLista"/>
              <w:numPr>
                <w:ilvl w:val="2"/>
                <w:numId w:val="2"/>
              </w:numPr>
              <w:tabs>
                <w:tab w:val="left" w:pos="897"/>
                <w:tab w:val="left" w:pos="1276"/>
                <w:tab w:val="left" w:pos="1455"/>
              </w:tabs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Visitas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Agenda Política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Cadastro de Compromisso Político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Cadastro de Visita / Atendimento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Integração com Google Agendas 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Calendário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  <w:tab w:val="left" w:pos="1276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Relatório de Visita/ Atendimento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Auditoria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  <w:tab w:val="left" w:pos="1276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Formulário Dinâmico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tabs>
                <w:tab w:val="left" w:pos="1276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Departamento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Cadastro 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Relatório 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Comunicação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Cadastro de Notificação/ Mensagem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Envio de Notificações/ Mensagens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Relatório de Notificação/ Mensagem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Formulário dinâmico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Auditoria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Secretária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Cadastro de comissões 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Cargos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Legisladores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Legislatura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Protocolo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Mesa diretora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Propositura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Sessão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Cadastro de Matéria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Tipo de matéria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Descrição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Ementa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Assunto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Palavra-chave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Documento 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Cadastro de Sessão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Data 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Número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Status da Sessão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Tipo de Sessão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Presidente da Sessão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Propositura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Ata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Ata para Votação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Protocolo Legislativo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Número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Ementa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Regime de Tramitação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Status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Observação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Recursos Humanos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Entrega de documentos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Admissão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Declarações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Aviso de férias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Vale transporte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Almoxarifado</w:t>
            </w:r>
          </w:p>
          <w:p w:rsidR="00C31B6B" w:rsidRDefault="00C31B6B" w:rsidP="00C31B6B">
            <w:pPr>
              <w:pStyle w:val="PargrafodaLista"/>
              <w:numPr>
                <w:ilvl w:val="1"/>
                <w:numId w:val="2"/>
              </w:numPr>
              <w:tabs>
                <w:tab w:val="left" w:pos="604"/>
                <w:tab w:val="left" w:pos="888"/>
              </w:tabs>
              <w:autoSpaceDE w:val="0"/>
              <w:autoSpaceDN w:val="0"/>
              <w:spacing w:after="0" w:line="360" w:lineRule="auto"/>
              <w:ind w:right="462" w:hanging="471"/>
              <w:jc w:val="both"/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Solicitação de material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autoSpaceDN w:val="0"/>
              <w:spacing w:after="0"/>
              <w:rPr>
                <w:rFonts w:ascii="Arial Narrow" w:eastAsiaTheme="minorHAnsi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Registro de Portaria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eastAsia="MS Mincho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 manutenção do sistema está inclusa do valor da locação do software.</w:t>
            </w:r>
          </w:p>
          <w:p w:rsidR="00C31B6B" w:rsidRDefault="00C31B6B" w:rsidP="00C31B6B">
            <w:pPr>
              <w:pStyle w:val="PargrafodaLista"/>
              <w:numPr>
                <w:ilvl w:val="0"/>
                <w:numId w:val="2"/>
              </w:numPr>
              <w:tabs>
                <w:tab w:val="left" w:pos="897"/>
              </w:tabs>
              <w:autoSpaceDN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 empresa disponibilizará treinamento na fase de implantação.</w:t>
            </w:r>
          </w:p>
          <w:p w:rsidR="00C31B6B" w:rsidRDefault="00C31B6B">
            <w:pPr>
              <w:jc w:val="both"/>
              <w:rPr>
                <w:rFonts w:ascii="Arial Narrow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t-BR"/>
              </w:rPr>
              <w:t>Ao final do contato, todos os arquivos são repassados e mantemos cópia por 12 meses seguintes.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spacing w:after="160" w:line="254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R$15.000,00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spacing w:after="160" w:line="254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R$180.000,00</w:t>
            </w:r>
          </w:p>
        </w:tc>
      </w:tr>
      <w:tr w:rsidR="00C31B6B" w:rsidTr="00C31B6B">
        <w:trPr>
          <w:trHeight w:val="418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spacing w:after="160" w:line="254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6B" w:rsidRDefault="00C31B6B">
            <w:pPr>
              <w:spacing w:after="160" w:line="254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t-BR"/>
              </w:rPr>
              <w:t>R$240.000,00</w:t>
            </w:r>
          </w:p>
        </w:tc>
      </w:tr>
    </w:tbl>
    <w:p w:rsidR="00C31B6B" w:rsidRDefault="00C31B6B" w:rsidP="00C31B6B">
      <w:pPr>
        <w:spacing w:line="360" w:lineRule="auto"/>
        <w:ind w:left="-426"/>
        <w:jc w:val="both"/>
        <w:rPr>
          <w:rFonts w:ascii="Arial Narrow" w:eastAsia="Arial MT" w:hAnsi="Arial Narrow" w:cs="Arial"/>
          <w:b/>
          <w:sz w:val="24"/>
          <w:szCs w:val="24"/>
          <w:lang w:val="pt-PT"/>
        </w:rPr>
      </w:pPr>
    </w:p>
    <w:p w:rsidR="00C31B6B" w:rsidRDefault="00C31B6B" w:rsidP="00C31B6B">
      <w:pPr>
        <w:spacing w:line="360" w:lineRule="auto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</w:t>
      </w:r>
      <w:r>
        <w:rPr>
          <w:rFonts w:ascii="Arial Narrow" w:hAnsi="Arial Narrow" w:cs="Arial"/>
          <w:b/>
          <w:sz w:val="24"/>
          <w:szCs w:val="24"/>
        </w:rPr>
        <w:t>Valor mensal da proposta: R$ 15.000,00 (Quinze mil reais)</w:t>
      </w:r>
    </w:p>
    <w:p w:rsidR="006D01F0" w:rsidRPr="00C31B6B" w:rsidRDefault="00C31B6B" w:rsidP="00C31B6B">
      <w:pPr>
        <w:spacing w:line="360" w:lineRule="auto"/>
        <w:ind w:left="-284" w:hanging="142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</w:rPr>
        <w:t>Valor total da proposta: R$ 240.000,00 (Duzentos e quarenta mil reais)</w:t>
      </w:r>
    </w:p>
    <w:p w:rsidR="006D01F0" w:rsidRDefault="006D01F0" w:rsidP="006D01F0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 xml:space="preserve">Importa-se o presente Pregão na importância total de </w:t>
      </w:r>
      <w:r>
        <w:rPr>
          <w:rFonts w:ascii="Times New Roman" w:hAnsi="Times New Roman" w:cs="Times New Roman"/>
          <w:b/>
          <w:color w:val="0A0000"/>
          <w:sz w:val="24"/>
        </w:rPr>
        <w:t>R$ 240.000,00</w:t>
      </w:r>
      <w:r w:rsidR="002448E3">
        <w:rPr>
          <w:rFonts w:ascii="Times New Roman" w:hAnsi="Times New Roman" w:cs="Times New Roman"/>
          <w:color w:val="0A0000"/>
          <w:sz w:val="24"/>
        </w:rPr>
        <w:t xml:space="preserve"> (D</w:t>
      </w:r>
      <w:r>
        <w:rPr>
          <w:rFonts w:ascii="Times New Roman" w:hAnsi="Times New Roman" w:cs="Times New Roman"/>
          <w:color w:val="0A0000"/>
          <w:sz w:val="24"/>
        </w:rPr>
        <w:t xml:space="preserve">uzentos e </w:t>
      </w:r>
      <w:r w:rsidR="002448E3">
        <w:rPr>
          <w:rFonts w:ascii="Times New Roman" w:hAnsi="Times New Roman" w:cs="Times New Roman"/>
          <w:color w:val="0A0000"/>
          <w:sz w:val="24"/>
        </w:rPr>
        <w:t>Quarenta Mil R</w:t>
      </w:r>
      <w:r w:rsidR="00752A08">
        <w:rPr>
          <w:rFonts w:ascii="Times New Roman" w:hAnsi="Times New Roman" w:cs="Times New Roman"/>
          <w:color w:val="0A0000"/>
          <w:sz w:val="24"/>
        </w:rPr>
        <w:t>eais)</w:t>
      </w:r>
      <w:r>
        <w:rPr>
          <w:rFonts w:ascii="Times New Roman" w:hAnsi="Times New Roman" w:cs="Times New Roman"/>
          <w:color w:val="0A0000"/>
          <w:sz w:val="24"/>
        </w:rPr>
        <w:t>, cuja despesa deverá correr a conta da Dotação Orçamentária:</w:t>
      </w:r>
    </w:p>
    <w:p w:rsidR="008455BB" w:rsidRDefault="008455BB" w:rsidP="006D01F0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8455BB" w:rsidRDefault="008455BB" w:rsidP="00845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despesas provenientes deste contrato correrão por cont</w:t>
      </w:r>
      <w:r w:rsidR="00037625">
        <w:rPr>
          <w:rFonts w:ascii="Times New Roman" w:hAnsi="Times New Roman"/>
          <w:sz w:val="24"/>
          <w:szCs w:val="24"/>
        </w:rPr>
        <w:t>a das Dotações Orçamentárias números</w:t>
      </w:r>
      <w:r>
        <w:rPr>
          <w:rFonts w:ascii="Times New Roman" w:hAnsi="Times New Roman"/>
          <w:sz w:val="24"/>
          <w:szCs w:val="24"/>
        </w:rPr>
        <w:t>: Gestão/Unidade: 01/0101, Fonte de Recurso 100, Projeto atividade 2401-Manutenção das Atividades Legislativas, Cód. 339039 e ficha 20220013, outros serviços terceirizado de pessoa jurídica</w:t>
      </w:r>
    </w:p>
    <w:p w:rsidR="006D01F0" w:rsidRDefault="006D01F0" w:rsidP="006D01F0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6D01F0" w:rsidRDefault="006D01F0" w:rsidP="006D01F0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PUBLIQUE-SE.</w:t>
      </w:r>
    </w:p>
    <w:p w:rsidR="008455BB" w:rsidRDefault="008455BB" w:rsidP="006D01F0">
      <w:pPr>
        <w:spacing w:after="0" w:line="240" w:lineRule="auto"/>
        <w:jc w:val="right"/>
        <w:rPr>
          <w:rFonts w:ascii="Times New Roman" w:hAnsi="Times New Roman" w:cs="Times New Roman"/>
          <w:b/>
          <w:color w:val="0A0000"/>
          <w:sz w:val="24"/>
        </w:rPr>
      </w:pPr>
    </w:p>
    <w:p w:rsidR="008455BB" w:rsidRDefault="008455BB" w:rsidP="006D01F0">
      <w:pPr>
        <w:spacing w:after="0" w:line="240" w:lineRule="auto"/>
        <w:jc w:val="right"/>
        <w:rPr>
          <w:rFonts w:ascii="Times New Roman" w:hAnsi="Times New Roman" w:cs="Times New Roman"/>
          <w:b/>
          <w:color w:val="0A0000"/>
          <w:sz w:val="24"/>
        </w:rPr>
      </w:pPr>
    </w:p>
    <w:p w:rsidR="006D01F0" w:rsidRDefault="006D01F0" w:rsidP="006D01F0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LUZIANIA</w:t>
      </w:r>
      <w:r>
        <w:rPr>
          <w:rFonts w:ascii="Times New Roman" w:hAnsi="Times New Roman" w:cs="Times New Roman"/>
          <w:color w:val="0A0000"/>
          <w:sz w:val="24"/>
        </w:rPr>
        <w:t xml:space="preserve">, 27 DE </w:t>
      </w:r>
      <w:proofErr w:type="gramStart"/>
      <w:r>
        <w:rPr>
          <w:rFonts w:ascii="Times New Roman" w:hAnsi="Times New Roman" w:cs="Times New Roman"/>
          <w:color w:val="0A0000"/>
          <w:sz w:val="24"/>
        </w:rPr>
        <w:t>SETEMBRO</w:t>
      </w:r>
      <w:proofErr w:type="gramEnd"/>
      <w:r>
        <w:rPr>
          <w:rFonts w:ascii="Times New Roman" w:hAnsi="Times New Roman" w:cs="Times New Roman"/>
          <w:color w:val="0A0000"/>
          <w:sz w:val="24"/>
        </w:rPr>
        <w:t xml:space="preserve"> DE 2022.</w:t>
      </w:r>
    </w:p>
    <w:p w:rsidR="006D01F0" w:rsidRDefault="006D01F0" w:rsidP="006D01F0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6D01F0" w:rsidRDefault="006D01F0" w:rsidP="006D01F0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2448E3" w:rsidRDefault="002448E3" w:rsidP="006D01F0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8455BB" w:rsidRDefault="008455BB" w:rsidP="006D01F0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6D01F0" w:rsidRDefault="006D01F0" w:rsidP="006D01F0">
      <w:pPr>
        <w:spacing w:after="0" w:line="240" w:lineRule="auto"/>
        <w:jc w:val="center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>ANTÔNIO COSTA DO NASCIMENTO</w:t>
      </w:r>
    </w:p>
    <w:p w:rsidR="00C8152B" w:rsidRPr="006D01F0" w:rsidRDefault="006D01F0" w:rsidP="006D01F0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0"/>
        </w:rPr>
      </w:pPr>
      <w:r>
        <w:rPr>
          <w:rFonts w:ascii="Times New Roman" w:hAnsi="Times New Roman" w:cs="Times New Roman"/>
          <w:b/>
          <w:color w:val="0A0000"/>
          <w:sz w:val="20"/>
        </w:rPr>
        <w:t>PRESIDENTE DA CÂMARA MUNICIPAL DE LUZIÂNIA</w:t>
      </w:r>
    </w:p>
    <w:sectPr w:rsidR="00C8152B" w:rsidRPr="006D01F0" w:rsidSect="00C8152B">
      <w:headerReference w:type="even" r:id="rId7"/>
      <w:headerReference w:type="default" r:id="rId8"/>
      <w:footerReference w:type="default" r:id="rId9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2B" w:rsidRDefault="00C8152B" w:rsidP="00C8152B">
      <w:pPr>
        <w:spacing w:after="0" w:line="240" w:lineRule="auto"/>
      </w:pPr>
      <w:r>
        <w:separator/>
      </w:r>
    </w:p>
  </w:endnote>
  <w:endnote w:type="continuationSeparator" w:id="0">
    <w:p w:rsidR="00C8152B" w:rsidRDefault="00C8152B" w:rsidP="00C8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58" w:rsidRDefault="00F10858" w:rsidP="00F10858">
    <w:pPr>
      <w:pStyle w:val="Rodap"/>
      <w:jc w:val="center"/>
      <w:rPr>
        <w:rFonts w:ascii="Times New Roman" w:hAnsi="Times New Roman" w:cs="Times New Roman"/>
        <w:color w:val="0A0000"/>
        <w:sz w:val="16"/>
      </w:rPr>
    </w:pPr>
    <w:r>
      <w:rPr>
        <w:rFonts w:ascii="Times New Roman" w:hAnsi="Times New Roman" w:cs="Times New Roman"/>
        <w:color w:val="0A0000"/>
        <w:sz w:val="16"/>
      </w:rPr>
      <w:t>________________________________________________________________________________________________________________</w:t>
    </w:r>
  </w:p>
  <w:p w:rsidR="00F10858" w:rsidRDefault="00F10858" w:rsidP="00F10858">
    <w:pPr>
      <w:pStyle w:val="Rodap"/>
      <w:jc w:val="center"/>
      <w:rPr>
        <w:rFonts w:ascii="Times New Roman" w:hAnsi="Times New Roman" w:cs="Times New Roman"/>
        <w:color w:val="0A0000"/>
        <w:sz w:val="4"/>
      </w:rPr>
    </w:pPr>
  </w:p>
  <w:p w:rsidR="00F10858" w:rsidRDefault="00F10858" w:rsidP="00F10858">
    <w:pPr>
      <w:pStyle w:val="Rodap"/>
      <w:jc w:val="center"/>
      <w:rPr>
        <w:rFonts w:ascii="Times New Roman" w:hAnsi="Times New Roman" w:cs="Times New Roman"/>
        <w:color w:val="0A0000"/>
        <w:sz w:val="16"/>
      </w:rPr>
    </w:pPr>
    <w:r>
      <w:rPr>
        <w:rFonts w:ascii="Times New Roman" w:hAnsi="Times New Roman" w:cs="Times New Roman"/>
        <w:color w:val="0A0000"/>
        <w:sz w:val="16"/>
      </w:rPr>
      <w:t>, LUZIANIA</w:t>
    </w:r>
  </w:p>
  <w:p w:rsidR="00C8152B" w:rsidRPr="00F10858" w:rsidRDefault="00C8152B" w:rsidP="00F10858">
    <w:pPr>
      <w:pStyle w:val="Rodap"/>
      <w:jc w:val="center"/>
      <w:rPr>
        <w:rFonts w:ascii="Times New Roman" w:hAnsi="Times New Roman" w:cs="Times New Roman"/>
        <w:color w:val="0A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2B" w:rsidRDefault="00C8152B" w:rsidP="00C8152B">
      <w:pPr>
        <w:spacing w:after="0" w:line="240" w:lineRule="auto"/>
      </w:pPr>
      <w:r>
        <w:separator/>
      </w:r>
    </w:p>
  </w:footnote>
  <w:footnote w:type="continuationSeparator" w:id="0">
    <w:p w:rsidR="00C8152B" w:rsidRDefault="00C8152B" w:rsidP="00C8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2B" w:rsidRDefault="00C8152B" w:rsidP="003A388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C8152B" w:rsidRDefault="00C8152B" w:rsidP="00C8152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2B" w:rsidRDefault="00C8152B" w:rsidP="003A388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31B6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8152B" w:rsidRDefault="00C8152B" w:rsidP="00C8152B">
    <w:pPr>
      <w:pStyle w:val="Cabealho"/>
      <w:ind w:right="360"/>
      <w:jc w:val="center"/>
      <w:rPr>
        <w:rFonts w:ascii="Times New Roman" w:hAnsi="Times New Roman" w:cs="Times New Roman"/>
        <w:color w:val="0A0000"/>
        <w:sz w:val="26"/>
      </w:rPr>
    </w:pPr>
  </w:p>
  <w:p w:rsidR="00C31B6B" w:rsidRDefault="00C31B6B" w:rsidP="00C8152B">
    <w:pPr>
      <w:pStyle w:val="Cabealho"/>
      <w:ind w:right="360"/>
      <w:jc w:val="center"/>
      <w:rPr>
        <w:rFonts w:ascii="Times New Roman" w:hAnsi="Times New Roman" w:cs="Times New Roman"/>
        <w:color w:val="0A0000"/>
        <w:sz w:val="26"/>
      </w:rPr>
    </w:pPr>
  </w:p>
  <w:p w:rsidR="00C31B6B" w:rsidRDefault="00C31B6B" w:rsidP="00C8152B">
    <w:pPr>
      <w:pStyle w:val="Cabealho"/>
      <w:ind w:right="360"/>
      <w:jc w:val="center"/>
      <w:rPr>
        <w:rFonts w:ascii="Times New Roman" w:hAnsi="Times New Roman" w:cs="Times New Roman"/>
        <w:color w:val="0A0000"/>
        <w:sz w:val="26"/>
      </w:rPr>
    </w:pPr>
  </w:p>
  <w:p w:rsidR="00C31B6B" w:rsidRDefault="00C31B6B" w:rsidP="00C8152B">
    <w:pPr>
      <w:pStyle w:val="Cabealho"/>
      <w:ind w:right="360"/>
      <w:jc w:val="center"/>
      <w:rPr>
        <w:rFonts w:ascii="Times New Roman" w:hAnsi="Times New Roman" w:cs="Times New Roman"/>
        <w:color w:val="0A0000"/>
        <w:sz w:val="26"/>
      </w:rPr>
    </w:pPr>
  </w:p>
  <w:p w:rsidR="00C8152B" w:rsidRDefault="00C8152B" w:rsidP="00C8152B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C8152B" w:rsidRPr="00C8152B" w:rsidRDefault="00C8152B" w:rsidP="00C8152B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5554"/>
    <w:multiLevelType w:val="hybridMultilevel"/>
    <w:tmpl w:val="8A0ED4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1231"/>
    <w:multiLevelType w:val="multilevel"/>
    <w:tmpl w:val="92FAEFD2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2B"/>
    <w:rsid w:val="00037625"/>
    <w:rsid w:val="000A6255"/>
    <w:rsid w:val="002448E3"/>
    <w:rsid w:val="005840A1"/>
    <w:rsid w:val="006D01F0"/>
    <w:rsid w:val="006E60F9"/>
    <w:rsid w:val="00752A08"/>
    <w:rsid w:val="008455BB"/>
    <w:rsid w:val="00C31B6B"/>
    <w:rsid w:val="00C8152B"/>
    <w:rsid w:val="00F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E9F4"/>
  <w15:chartTrackingRefBased/>
  <w15:docId w15:val="{6E2FD6A3-DEBA-415E-8675-98D371B3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52B"/>
  </w:style>
  <w:style w:type="paragraph" w:styleId="Rodap">
    <w:name w:val="footer"/>
    <w:basedOn w:val="Normal"/>
    <w:link w:val="RodapChar"/>
    <w:uiPriority w:val="99"/>
    <w:unhideWhenUsed/>
    <w:rsid w:val="00C81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52B"/>
  </w:style>
  <w:style w:type="character" w:styleId="Nmerodepgina">
    <w:name w:val="page number"/>
    <w:basedOn w:val="Fontepargpadro"/>
    <w:uiPriority w:val="99"/>
    <w:semiHidden/>
    <w:unhideWhenUsed/>
    <w:rsid w:val="00C8152B"/>
  </w:style>
  <w:style w:type="character" w:customStyle="1" w:styleId="PargrafodaListaChar">
    <w:name w:val="Parágrafo da Lista Char"/>
    <w:link w:val="PargrafodaLista"/>
    <w:uiPriority w:val="34"/>
    <w:locked/>
    <w:rsid w:val="008455BB"/>
  </w:style>
  <w:style w:type="paragraph" w:styleId="PargrafodaLista">
    <w:name w:val="List Paragraph"/>
    <w:basedOn w:val="Normal"/>
    <w:link w:val="PargrafodaListaChar"/>
    <w:uiPriority w:val="34"/>
    <w:qFormat/>
    <w:rsid w:val="008455BB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C31B6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PADILHA</cp:lastModifiedBy>
  <cp:revision>9</cp:revision>
  <cp:lastPrinted>2022-09-27T17:19:00Z</cp:lastPrinted>
  <dcterms:created xsi:type="dcterms:W3CDTF">2022-09-27T13:33:00Z</dcterms:created>
  <dcterms:modified xsi:type="dcterms:W3CDTF">2022-09-27T17:21:00Z</dcterms:modified>
</cp:coreProperties>
</file>