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E9" w:rsidRDefault="004468B7" w:rsidP="004468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</w:t>
      </w:r>
      <w:r w:rsidR="00464601">
        <w:rPr>
          <w:rFonts w:ascii="Times New Roman" w:hAnsi="Times New Roman"/>
          <w:b/>
          <w:sz w:val="24"/>
          <w:szCs w:val="24"/>
        </w:rPr>
        <w:t>PROCESSO N° 2021045516</w:t>
      </w:r>
    </w:p>
    <w:p w:rsidR="00917FE9" w:rsidRDefault="00917FE9" w:rsidP="00917FE9">
      <w:pPr>
        <w:spacing w:after="0" w:line="24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CONTRATO N°</w:t>
      </w:r>
      <w:r w:rsidR="003D12D9">
        <w:rPr>
          <w:rFonts w:ascii="Times New Roman" w:hAnsi="Times New Roman"/>
          <w:b/>
          <w:sz w:val="24"/>
          <w:szCs w:val="24"/>
        </w:rPr>
        <w:t xml:space="preserve"> </w:t>
      </w:r>
      <w:r w:rsidR="00464601">
        <w:rPr>
          <w:rFonts w:ascii="Times New Roman" w:hAnsi="Times New Roman"/>
          <w:b/>
          <w:sz w:val="24"/>
          <w:szCs w:val="24"/>
        </w:rPr>
        <w:t>325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B9404A" w:rsidRPr="00AB57E8" w:rsidRDefault="00917FE9" w:rsidP="004468B7">
      <w:pPr>
        <w:spacing w:after="0" w:line="24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SERVIDORA MAT. N° 53869</w:t>
      </w:r>
    </w:p>
    <w:p w:rsidR="00917FE9" w:rsidRDefault="00917FE9" w:rsidP="00917FE9">
      <w:pPr>
        <w:spacing w:after="0" w:line="240" w:lineRule="auto"/>
        <w:ind w:left="4536"/>
        <w:jc w:val="both"/>
        <w:rPr>
          <w:rFonts w:ascii="Times New Roman" w:hAnsi="Times New Roman"/>
          <w:b/>
          <w:sz w:val="24"/>
          <w:szCs w:val="24"/>
        </w:rPr>
      </w:pPr>
    </w:p>
    <w:p w:rsidR="00917FE9" w:rsidRDefault="00917FE9" w:rsidP="004468B7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TERMO DE CONTRATO PARA </w:t>
      </w:r>
      <w:r>
        <w:rPr>
          <w:rFonts w:ascii="Times New Roman" w:hAnsi="Times New Roman"/>
          <w:b/>
          <w:sz w:val="24"/>
          <w:szCs w:val="24"/>
        </w:rPr>
        <w:t>PRESTAÇÃO DE SERVIÇOS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, QUE ENTRE SI CELEBRAM O </w:t>
      </w:r>
      <w:r>
        <w:rPr>
          <w:rFonts w:ascii="Times New Roman" w:hAnsi="Times New Roman"/>
          <w:b/>
          <w:sz w:val="24"/>
          <w:szCs w:val="24"/>
        </w:rPr>
        <w:t>MUNICÍPIO DE LUZIÂNIA</w:t>
      </w:r>
      <w:r>
        <w:rPr>
          <w:rFonts w:ascii="Times New Roman" w:hAnsi="Times New Roman"/>
          <w:sz w:val="24"/>
          <w:szCs w:val="24"/>
        </w:rPr>
        <w:t xml:space="preserve">, ESTADO DE GOIÁS, ATRAVÉS DA </w:t>
      </w:r>
      <w:r>
        <w:rPr>
          <w:rFonts w:ascii="Times New Roman" w:hAnsi="Times New Roman"/>
          <w:b/>
          <w:sz w:val="24"/>
          <w:szCs w:val="24"/>
        </w:rPr>
        <w:t xml:space="preserve">SECRETARIA MUNICIPAL DE MEIO AMBIENTE E RECUSOS HÍDRICOS </w:t>
      </w:r>
      <w:r>
        <w:rPr>
          <w:rFonts w:ascii="Times New Roman" w:hAnsi="Times New Roman"/>
          <w:sz w:val="24"/>
          <w:szCs w:val="24"/>
        </w:rPr>
        <w:t xml:space="preserve">E A EMPRESA </w:t>
      </w:r>
      <w:r>
        <w:rPr>
          <w:rFonts w:ascii="Times New Roman" w:hAnsi="Times New Roman"/>
          <w:b/>
          <w:sz w:val="24"/>
          <w:szCs w:val="24"/>
        </w:rPr>
        <w:t>TRÊS M AMBIENTAL EIRELI</w:t>
      </w:r>
      <w:r>
        <w:rPr>
          <w:rFonts w:ascii="Times New Roman" w:hAnsi="Times New Roman"/>
          <w:sz w:val="24"/>
          <w:szCs w:val="24"/>
        </w:rPr>
        <w:t>, NA FORMA ABAIXO:</w:t>
      </w:r>
    </w:p>
    <w:p w:rsidR="00917FE9" w:rsidRDefault="00917FE9" w:rsidP="00917FE9">
      <w:pPr>
        <w:spacing w:after="0" w:line="240" w:lineRule="auto"/>
        <w:ind w:left="2268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495743" w:rsidRDefault="00495743" w:rsidP="00495743">
      <w:pPr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CONTRATANTE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495743" w:rsidRDefault="00495743" w:rsidP="0049574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 MUNICÍPIO DE LUZIÂNIA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pessoa jurídica de direito público interno, regularmente inscrito no CNPJ nº 01.169.416/0001-09, com sede na Praça </w:t>
      </w:r>
      <w:proofErr w:type="spellStart"/>
      <w:r>
        <w:rPr>
          <w:rFonts w:ascii="Times New Roman" w:hAnsi="Times New Roman"/>
          <w:sz w:val="24"/>
          <w:szCs w:val="24"/>
        </w:rPr>
        <w:t>Nirson</w:t>
      </w:r>
      <w:proofErr w:type="spellEnd"/>
      <w:r>
        <w:rPr>
          <w:rFonts w:ascii="Times New Roman" w:hAnsi="Times New Roman"/>
          <w:sz w:val="24"/>
          <w:szCs w:val="24"/>
        </w:rPr>
        <w:t xml:space="preserve"> Carneiro Lobo, 34, Centro, Luziânia, Estado de Goiás, através da </w:t>
      </w:r>
      <w:r>
        <w:rPr>
          <w:rFonts w:ascii="Times New Roman" w:hAnsi="Times New Roman"/>
          <w:b/>
          <w:sz w:val="24"/>
          <w:szCs w:val="24"/>
        </w:rPr>
        <w:t>SECRETARIA MUNICIPAL DE MEIO AMBIENTE E RECUSOS HÍDRICOS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neste ato representado pelo Gestor, (Decreto nº 046 de 20 de janeiro de 2021), o Senhor </w:t>
      </w:r>
      <w:r>
        <w:rPr>
          <w:rFonts w:ascii="Times New Roman" w:hAnsi="Times New Roman"/>
          <w:b/>
          <w:sz w:val="24"/>
          <w:szCs w:val="24"/>
        </w:rPr>
        <w:t>GILMAR RIBEIRO JÚNIOR</w:t>
      </w:r>
      <w:r>
        <w:rPr>
          <w:rFonts w:ascii="Times New Roman" w:hAnsi="Times New Roman"/>
          <w:sz w:val="24"/>
          <w:szCs w:val="24"/>
        </w:rPr>
        <w:t xml:space="preserve">, brasileiro, solteiro, servidor público, portador da Carteira de Identidade n° 2.280.648, expedida pela SSP/DF e do CPF n° 011.339.471-31, residente e domiciliado na Rua </w:t>
      </w:r>
      <w:proofErr w:type="spellStart"/>
      <w:r>
        <w:rPr>
          <w:rFonts w:ascii="Times New Roman" w:hAnsi="Times New Roman"/>
          <w:sz w:val="24"/>
          <w:szCs w:val="24"/>
        </w:rPr>
        <w:t>Ophir</w:t>
      </w:r>
      <w:proofErr w:type="spellEnd"/>
      <w:r>
        <w:rPr>
          <w:rFonts w:ascii="Times New Roman" w:hAnsi="Times New Roman"/>
          <w:sz w:val="24"/>
          <w:szCs w:val="24"/>
        </w:rPr>
        <w:t xml:space="preserve"> José Braz,  Apartamento 1105, Centro Residencial Veneza, Luziânia/GO.</w:t>
      </w:r>
    </w:p>
    <w:p w:rsidR="00495743" w:rsidRDefault="00495743" w:rsidP="00495743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495743" w:rsidRDefault="00DE73A6" w:rsidP="00495743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CONTRATADA</w:t>
      </w:r>
      <w:r w:rsidR="00495743">
        <w:rPr>
          <w:rFonts w:ascii="Times New Roman" w:hAnsi="Times New Roman"/>
          <w:b/>
          <w:bCs/>
          <w:sz w:val="24"/>
          <w:szCs w:val="24"/>
        </w:rPr>
        <w:t>:</w:t>
      </w:r>
    </w:p>
    <w:p w:rsidR="00495743" w:rsidRDefault="00495743" w:rsidP="00495743">
      <w:pPr>
        <w:tabs>
          <w:tab w:val="left" w:pos="1560"/>
        </w:tabs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Empresa </w:t>
      </w:r>
      <w:r>
        <w:rPr>
          <w:rFonts w:ascii="Times New Roman" w:hAnsi="Times New Roman"/>
          <w:b/>
          <w:sz w:val="24"/>
          <w:szCs w:val="24"/>
        </w:rPr>
        <w:t>TRÊS M AMBIENTAL EIRELI</w:t>
      </w:r>
      <w:r>
        <w:rPr>
          <w:rFonts w:ascii="Times New Roman" w:hAnsi="Times New Roman"/>
          <w:sz w:val="24"/>
          <w:szCs w:val="24"/>
        </w:rPr>
        <w:t xml:space="preserve">, pessoa jurídica de direito privado regularmente inscrita no CNPJ nº 10.658.325/0001-10, com sede na Rua Dr. Sebastião Rocha, Quadra 18, Lote 11, Sala 01, Residencial Flórida, Palmeiras de Goiás/GO, CEP: 76.190-000, neste ato representada por seu titular, o Senhor </w:t>
      </w:r>
      <w:r>
        <w:rPr>
          <w:rFonts w:ascii="Times New Roman" w:hAnsi="Times New Roman"/>
          <w:b/>
          <w:sz w:val="24"/>
          <w:szCs w:val="24"/>
        </w:rPr>
        <w:t>MAGNO MARRA MENDES</w:t>
      </w:r>
      <w:r>
        <w:rPr>
          <w:rFonts w:ascii="Times New Roman" w:hAnsi="Times New Roman"/>
          <w:sz w:val="24"/>
          <w:szCs w:val="24"/>
        </w:rPr>
        <w:t>, brasileiro, solteiro, empresário, portador da Carteira de Identidade nº 4.874.535, expedida pela DGPC/GO e do CPF nº 024.283.961-45, residente e domiciliado na Rua Vitória Régia, Quadra 06, Lote 06, Casa 01, Setor Urias Magalhães, Goiânia/GO, CEP: 74.565-100.</w:t>
      </w:r>
    </w:p>
    <w:p w:rsidR="00495743" w:rsidRDefault="00495743" w:rsidP="00495743">
      <w:pPr>
        <w:tabs>
          <w:tab w:val="left" w:pos="1560"/>
        </w:tabs>
        <w:spacing w:after="0" w:line="240" w:lineRule="auto"/>
        <w:ind w:right="17"/>
        <w:jc w:val="both"/>
        <w:rPr>
          <w:rFonts w:ascii="Times New Roman" w:hAnsi="Times New Roman"/>
          <w:sz w:val="24"/>
          <w:szCs w:val="24"/>
        </w:rPr>
      </w:pPr>
    </w:p>
    <w:p w:rsidR="00B9404A" w:rsidRPr="004E623F" w:rsidRDefault="00B9404A" w:rsidP="00B9404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4E623F">
        <w:rPr>
          <w:rFonts w:ascii="Times New Roman" w:hAnsi="Times New Roman"/>
          <w:b/>
          <w:bCs/>
          <w:iCs/>
          <w:sz w:val="24"/>
          <w:szCs w:val="24"/>
          <w:u w:val="single"/>
        </w:rPr>
        <w:t>CLÁUSULA PRIMEIRA – DO OBJETO</w:t>
      </w:r>
      <w:r w:rsidR="00495743" w:rsidRPr="004E623F">
        <w:rPr>
          <w:rFonts w:ascii="Times New Roman" w:hAnsi="Times New Roman"/>
          <w:iCs/>
          <w:sz w:val="24"/>
          <w:szCs w:val="24"/>
          <w:u w:val="single"/>
        </w:rPr>
        <w:t>:</w:t>
      </w:r>
    </w:p>
    <w:p w:rsidR="00B9404A" w:rsidRDefault="00B9404A" w:rsidP="00B9404A">
      <w:pPr>
        <w:pStyle w:val="Corpodetexto2"/>
        <w:rPr>
          <w:rFonts w:ascii="Times New Roman" w:hAnsi="Times New Roman"/>
          <w:sz w:val="24"/>
          <w:szCs w:val="24"/>
        </w:rPr>
      </w:pPr>
      <w:r w:rsidRPr="00A3464C">
        <w:rPr>
          <w:rFonts w:ascii="Times New Roman" w:hAnsi="Times New Roman"/>
          <w:sz w:val="24"/>
          <w:szCs w:val="24"/>
        </w:rPr>
        <w:t xml:space="preserve">Constitui objeto do presente, sob o regime de empreitada por MENOR PREÇO GLOBAL, para a Contratação de empresa especializada para prestação de serviços de manutenção e manejo de </w:t>
      </w:r>
      <w:r w:rsidR="003D12D9" w:rsidRPr="00A3464C">
        <w:rPr>
          <w:rFonts w:ascii="Times New Roman" w:hAnsi="Times New Roman"/>
          <w:sz w:val="24"/>
          <w:szCs w:val="24"/>
        </w:rPr>
        <w:t>resíduos</w:t>
      </w:r>
      <w:r w:rsidRPr="00A3464C">
        <w:rPr>
          <w:rFonts w:ascii="Times New Roman" w:hAnsi="Times New Roman"/>
          <w:sz w:val="24"/>
          <w:szCs w:val="24"/>
        </w:rPr>
        <w:t xml:space="preserve"> </w:t>
      </w:r>
      <w:r w:rsidR="003D12D9" w:rsidRPr="00A3464C">
        <w:rPr>
          <w:rFonts w:ascii="Times New Roman" w:hAnsi="Times New Roman"/>
          <w:sz w:val="24"/>
          <w:szCs w:val="24"/>
        </w:rPr>
        <w:t>sólidos</w:t>
      </w:r>
      <w:r w:rsidRPr="00A3464C">
        <w:rPr>
          <w:rFonts w:ascii="Times New Roman" w:hAnsi="Times New Roman"/>
          <w:sz w:val="24"/>
          <w:szCs w:val="24"/>
        </w:rPr>
        <w:t xml:space="preserve"> do aterro Municipal, junto a Secretária Municipal de Meio Ambiente e Recursos Hídricos</w:t>
      </w:r>
      <w:r w:rsidRPr="00A3464C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A3464C">
        <w:rPr>
          <w:rFonts w:ascii="Times New Roman" w:hAnsi="Times New Roman"/>
          <w:sz w:val="24"/>
          <w:szCs w:val="24"/>
        </w:rPr>
        <w:t>conforme projeto básico, cujas especificações técnicas e planilha de custo apresentada pela empresa em atendimento ao Edital de</w:t>
      </w:r>
      <w:r w:rsidR="00464601">
        <w:rPr>
          <w:rFonts w:ascii="Times New Roman" w:hAnsi="Times New Roman"/>
          <w:sz w:val="24"/>
          <w:szCs w:val="24"/>
        </w:rPr>
        <w:t xml:space="preserve"> Concorrência Pública nº</w:t>
      </w:r>
      <w:r w:rsidR="00464601">
        <w:rPr>
          <w:rFonts w:ascii="Times New Roman" w:hAnsi="Times New Roman"/>
          <w:sz w:val="24"/>
          <w:szCs w:val="24"/>
        </w:rPr>
        <w:softHyphen/>
      </w:r>
      <w:r w:rsidR="00464601">
        <w:rPr>
          <w:rFonts w:ascii="Times New Roman" w:hAnsi="Times New Roman"/>
          <w:sz w:val="24"/>
          <w:szCs w:val="24"/>
        </w:rPr>
        <w:softHyphen/>
      </w:r>
      <w:r w:rsidR="00464601">
        <w:rPr>
          <w:rFonts w:ascii="Times New Roman" w:hAnsi="Times New Roman"/>
          <w:sz w:val="24"/>
          <w:szCs w:val="24"/>
        </w:rPr>
        <w:softHyphen/>
      </w:r>
      <w:r w:rsidR="00464601">
        <w:rPr>
          <w:rFonts w:ascii="Times New Roman" w:hAnsi="Times New Roman"/>
          <w:sz w:val="24"/>
          <w:szCs w:val="24"/>
        </w:rPr>
        <w:softHyphen/>
        <w:t xml:space="preserve"> 00</w:t>
      </w:r>
      <w:r w:rsidR="00464601">
        <w:rPr>
          <w:rFonts w:ascii="Times New Roman" w:hAnsi="Times New Roman"/>
          <w:sz w:val="24"/>
          <w:szCs w:val="24"/>
          <w:lang w:val="pt-BR"/>
        </w:rPr>
        <w:t>2</w:t>
      </w:r>
      <w:r w:rsidRPr="00A3464C">
        <w:rPr>
          <w:rFonts w:ascii="Times New Roman" w:hAnsi="Times New Roman"/>
          <w:sz w:val="24"/>
          <w:szCs w:val="24"/>
        </w:rPr>
        <w:t>/</w:t>
      </w:r>
      <w:r w:rsidRPr="00A3464C">
        <w:rPr>
          <w:rFonts w:ascii="Times New Roman" w:hAnsi="Times New Roman"/>
          <w:sz w:val="24"/>
          <w:szCs w:val="24"/>
          <w:lang w:val="pt-BR"/>
        </w:rPr>
        <w:t>21</w:t>
      </w:r>
      <w:r w:rsidRPr="00A3464C">
        <w:rPr>
          <w:rFonts w:ascii="Times New Roman" w:hAnsi="Times New Roman"/>
          <w:sz w:val="24"/>
          <w:szCs w:val="24"/>
        </w:rPr>
        <w:t xml:space="preserve"> , que deu origem a este CONTRATO e que faz parte integrante deste, como se aqui tivesse sido transcrito, assim como na metodologia de execução apresentada.</w:t>
      </w:r>
    </w:p>
    <w:p w:rsidR="00B9404A" w:rsidRPr="00AB57E8" w:rsidRDefault="00B9404A" w:rsidP="00B9404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B9404A" w:rsidRPr="004E623F" w:rsidRDefault="00B9404A" w:rsidP="00B9404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4E623F">
        <w:rPr>
          <w:rFonts w:ascii="Times New Roman" w:hAnsi="Times New Roman"/>
          <w:b/>
          <w:bCs/>
          <w:iCs/>
          <w:sz w:val="24"/>
          <w:szCs w:val="24"/>
          <w:u w:val="single"/>
        </w:rPr>
        <w:t>CLÁUSULA SEGUNDA – DO REGIME DE EXECUÇÃO</w:t>
      </w:r>
      <w:r w:rsidR="004E623F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4468B7" w:rsidRPr="004468B7" w:rsidRDefault="00B9404A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Os serviços objeto deste instrumento estão sendo contratados para execução indireta, no regime de empreitada por preço global, conforme definido pelo Artigo 6.º da Lei 8.666/93.</w:t>
      </w:r>
    </w:p>
    <w:p w:rsidR="004468B7" w:rsidRDefault="004468B7" w:rsidP="00B9404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B9404A" w:rsidRPr="004E623F" w:rsidRDefault="00B9404A" w:rsidP="00B9404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4E623F">
        <w:rPr>
          <w:rFonts w:ascii="Times New Roman" w:hAnsi="Times New Roman"/>
          <w:b/>
          <w:bCs/>
          <w:iCs/>
          <w:sz w:val="24"/>
          <w:szCs w:val="24"/>
          <w:u w:val="single"/>
        </w:rPr>
        <w:t>CLÁUSULA TERCEIRA – DO PREÇO</w:t>
      </w:r>
      <w:r w:rsidR="004E623F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B9404A" w:rsidRPr="00AB57E8" w:rsidRDefault="00B9404A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 xml:space="preserve">O valor do presente Contrato é de </w:t>
      </w:r>
      <w:r w:rsidR="004E623F">
        <w:rPr>
          <w:rFonts w:ascii="Times New Roman" w:hAnsi="Times New Roman"/>
          <w:b/>
          <w:bCs/>
          <w:sz w:val="24"/>
          <w:szCs w:val="24"/>
        </w:rPr>
        <w:t>R$ 3.154.532,40 (três milhões cento e cinquenta e quatro mil quinhentos e trinta e dois reais e quarenta centavos</w:t>
      </w:r>
      <w:r w:rsidR="00697CC0">
        <w:rPr>
          <w:rFonts w:ascii="Times New Roman" w:hAnsi="Times New Roman"/>
          <w:b/>
          <w:bCs/>
          <w:sz w:val="24"/>
          <w:szCs w:val="24"/>
        </w:rPr>
        <w:t>)</w:t>
      </w:r>
      <w:r w:rsidRPr="00AB57E8">
        <w:rPr>
          <w:rFonts w:ascii="Times New Roman" w:hAnsi="Times New Roman"/>
          <w:b/>
          <w:bCs/>
          <w:sz w:val="24"/>
          <w:szCs w:val="24"/>
        </w:rPr>
        <w:t>,</w:t>
      </w:r>
      <w:r w:rsidRPr="00AB57E8">
        <w:rPr>
          <w:rFonts w:ascii="Times New Roman" w:hAnsi="Times New Roman"/>
          <w:sz w:val="24"/>
          <w:szCs w:val="24"/>
        </w:rPr>
        <w:t xml:space="preserve"> conforme Planilha de Quantidades e Preços constante da Proposta da CONTRATADA, que passa a fazer parte integrante deste.</w:t>
      </w:r>
    </w:p>
    <w:p w:rsidR="00B9404A" w:rsidRPr="00AB57E8" w:rsidRDefault="00B9404A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8B7" w:rsidRDefault="004468B7" w:rsidP="00B9404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4468B7" w:rsidRDefault="004468B7" w:rsidP="00B9404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B9404A" w:rsidRPr="004E623F" w:rsidRDefault="00B9404A" w:rsidP="00B9404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4E623F">
        <w:rPr>
          <w:rFonts w:ascii="Times New Roman" w:hAnsi="Times New Roman"/>
          <w:b/>
          <w:bCs/>
          <w:iCs/>
          <w:sz w:val="24"/>
          <w:szCs w:val="24"/>
          <w:u w:val="single"/>
        </w:rPr>
        <w:lastRenderedPageBreak/>
        <w:t>CLÁUSULA QUARTA – DA CONDIÇÃO DE PAGAMENTO</w:t>
      </w:r>
      <w:r w:rsidR="004E623F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B9404A" w:rsidRPr="00AB57E8" w:rsidRDefault="004E623F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="002A7C47">
        <w:rPr>
          <w:rFonts w:ascii="Times New Roman" w:hAnsi="Times New Roman"/>
          <w:sz w:val="24"/>
          <w:szCs w:val="24"/>
        </w:rPr>
        <w:t xml:space="preserve"> </w:t>
      </w:r>
      <w:r w:rsidR="00C36B3D">
        <w:rPr>
          <w:rFonts w:ascii="Times New Roman" w:hAnsi="Times New Roman"/>
          <w:sz w:val="24"/>
          <w:szCs w:val="24"/>
        </w:rPr>
        <w:t xml:space="preserve"> </w:t>
      </w:r>
      <w:r w:rsidR="00B9404A" w:rsidRPr="00AB57E8">
        <w:rPr>
          <w:rFonts w:ascii="Times New Roman" w:hAnsi="Times New Roman"/>
          <w:sz w:val="24"/>
          <w:szCs w:val="24"/>
        </w:rPr>
        <w:t xml:space="preserve">A medição dos serviços será realizada conforme a execução dos serviços </w:t>
      </w:r>
      <w:r w:rsidR="00B9404A">
        <w:rPr>
          <w:rFonts w:ascii="Times New Roman" w:hAnsi="Times New Roman"/>
          <w:sz w:val="24"/>
          <w:szCs w:val="24"/>
        </w:rPr>
        <w:t>d</w:t>
      </w:r>
      <w:r w:rsidR="00B9404A" w:rsidRPr="00AB57E8">
        <w:rPr>
          <w:rFonts w:ascii="Times New Roman" w:hAnsi="Times New Roman"/>
          <w:sz w:val="24"/>
          <w:szCs w:val="24"/>
        </w:rPr>
        <w:t>evidamente atestado pela PREFEITURA MUNICIPAL DE LUZIÂNIA.</w:t>
      </w:r>
    </w:p>
    <w:p w:rsidR="00B9404A" w:rsidRPr="00AB57E8" w:rsidRDefault="004E623F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C36B3D">
        <w:rPr>
          <w:rFonts w:ascii="Times New Roman" w:hAnsi="Times New Roman"/>
          <w:sz w:val="24"/>
          <w:szCs w:val="24"/>
        </w:rPr>
        <w:t xml:space="preserve"> </w:t>
      </w:r>
      <w:r w:rsidR="002A7C47">
        <w:rPr>
          <w:rFonts w:ascii="Times New Roman" w:hAnsi="Times New Roman"/>
          <w:sz w:val="24"/>
          <w:szCs w:val="24"/>
        </w:rPr>
        <w:t xml:space="preserve"> </w:t>
      </w:r>
      <w:r w:rsidR="00C36B3D">
        <w:rPr>
          <w:rFonts w:ascii="Times New Roman" w:hAnsi="Times New Roman"/>
          <w:sz w:val="24"/>
          <w:szCs w:val="24"/>
        </w:rPr>
        <w:t xml:space="preserve"> </w:t>
      </w:r>
      <w:r w:rsidR="00B9404A" w:rsidRPr="00AB57E8">
        <w:rPr>
          <w:rFonts w:ascii="Times New Roman" w:hAnsi="Times New Roman"/>
          <w:sz w:val="24"/>
          <w:szCs w:val="24"/>
        </w:rPr>
        <w:t xml:space="preserve">O pagamento será de acordo com as medições efetuada e aprovada pelo </w:t>
      </w:r>
      <w:r w:rsidR="00B9404A">
        <w:rPr>
          <w:rFonts w:ascii="Times New Roman" w:hAnsi="Times New Roman"/>
          <w:sz w:val="24"/>
          <w:szCs w:val="24"/>
        </w:rPr>
        <w:t>departamento responsável.</w:t>
      </w:r>
    </w:p>
    <w:p w:rsidR="00B9404A" w:rsidRPr="00AB57E8" w:rsidRDefault="004E623F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C36B3D">
        <w:rPr>
          <w:rFonts w:ascii="Times New Roman" w:hAnsi="Times New Roman"/>
          <w:sz w:val="24"/>
          <w:szCs w:val="24"/>
        </w:rPr>
        <w:t xml:space="preserve">  </w:t>
      </w:r>
      <w:r w:rsidR="002A7C47">
        <w:rPr>
          <w:rFonts w:ascii="Times New Roman" w:hAnsi="Times New Roman"/>
          <w:sz w:val="24"/>
          <w:szCs w:val="24"/>
        </w:rPr>
        <w:t xml:space="preserve"> </w:t>
      </w:r>
      <w:r w:rsidR="00B9404A" w:rsidRPr="00AB57E8">
        <w:rPr>
          <w:rFonts w:ascii="Times New Roman" w:hAnsi="Times New Roman"/>
          <w:sz w:val="24"/>
          <w:szCs w:val="24"/>
        </w:rPr>
        <w:t xml:space="preserve">A CONTRATADA deverá providenciar a apresentação da respectiva Nota Fiscal-Fatura, na forma legalmente adotada pela Administração para liquidação e pagamento até o 10º (décimo) dia útil </w:t>
      </w:r>
      <w:proofErr w:type="spellStart"/>
      <w:r w:rsidR="00B9404A" w:rsidRPr="00AB57E8">
        <w:rPr>
          <w:rFonts w:ascii="Times New Roman" w:hAnsi="Times New Roman"/>
          <w:sz w:val="24"/>
          <w:szCs w:val="24"/>
        </w:rPr>
        <w:t>subseqüentea</w:t>
      </w:r>
      <w:proofErr w:type="spellEnd"/>
      <w:r w:rsidR="00B9404A" w:rsidRPr="00AB57E8">
        <w:rPr>
          <w:rFonts w:ascii="Times New Roman" w:hAnsi="Times New Roman"/>
          <w:sz w:val="24"/>
          <w:szCs w:val="24"/>
        </w:rPr>
        <w:t xml:space="preserve"> da aprovação pela PREFEITURA MUNICIPAL DE LUZIÂNIA.</w:t>
      </w:r>
    </w:p>
    <w:p w:rsidR="00B9404A" w:rsidRPr="00AB57E8" w:rsidRDefault="004E623F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2A7C47">
        <w:rPr>
          <w:rFonts w:ascii="Times New Roman" w:hAnsi="Times New Roman"/>
          <w:sz w:val="24"/>
          <w:szCs w:val="24"/>
        </w:rPr>
        <w:t xml:space="preserve"> </w:t>
      </w:r>
      <w:r w:rsidR="00C36B3D">
        <w:rPr>
          <w:rFonts w:ascii="Times New Roman" w:hAnsi="Times New Roman"/>
          <w:sz w:val="24"/>
          <w:szCs w:val="24"/>
        </w:rPr>
        <w:t xml:space="preserve">  </w:t>
      </w:r>
      <w:r w:rsidR="00B9404A" w:rsidRPr="00AB57E8">
        <w:rPr>
          <w:rFonts w:ascii="Times New Roman" w:hAnsi="Times New Roman"/>
          <w:sz w:val="24"/>
          <w:szCs w:val="24"/>
        </w:rPr>
        <w:t>Os preços propostos são irreajustáveis, durante o prazo de um ano, contado da data de apresentação da proposta, por força do disposto na legislação em vigor.</w:t>
      </w:r>
    </w:p>
    <w:p w:rsidR="00B9404A" w:rsidRPr="00AB57E8" w:rsidRDefault="004E623F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C36B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9404A" w:rsidRPr="00AB57E8">
        <w:rPr>
          <w:rFonts w:ascii="Times New Roman" w:hAnsi="Times New Roman"/>
          <w:sz w:val="24"/>
          <w:szCs w:val="24"/>
        </w:rPr>
        <w:t>Após 12 (doze) meses da data da apresentação das propostas, os preços serão reajustados utilizando os Índices Setoriais da FGV, considerando-se como data base, o mês correspondente à data marcada para a apresentação das propostas.</w:t>
      </w:r>
    </w:p>
    <w:p w:rsidR="00B9404A" w:rsidRPr="00AB57E8" w:rsidRDefault="00C36B3D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="004E623F">
        <w:rPr>
          <w:rFonts w:ascii="Times New Roman" w:hAnsi="Times New Roman"/>
          <w:sz w:val="24"/>
          <w:szCs w:val="24"/>
        </w:rPr>
        <w:t xml:space="preserve"> </w:t>
      </w:r>
      <w:r w:rsidR="002A7C47">
        <w:rPr>
          <w:rFonts w:ascii="Times New Roman" w:hAnsi="Times New Roman"/>
          <w:sz w:val="24"/>
          <w:szCs w:val="24"/>
        </w:rPr>
        <w:t xml:space="preserve"> </w:t>
      </w:r>
      <w:r w:rsidR="004E623F">
        <w:rPr>
          <w:rFonts w:ascii="Times New Roman" w:hAnsi="Times New Roman"/>
          <w:sz w:val="24"/>
          <w:szCs w:val="24"/>
        </w:rPr>
        <w:t>Ocorrendo</w:t>
      </w:r>
      <w:r w:rsidR="00B9404A" w:rsidRPr="00AB57E8">
        <w:rPr>
          <w:rFonts w:ascii="Times New Roman" w:hAnsi="Times New Roman"/>
          <w:sz w:val="24"/>
          <w:szCs w:val="24"/>
        </w:rPr>
        <w:t xml:space="preserve"> atraso na liberação do pagamento, o CONTRATANTE será penalizada com multa de mora correspondente a 0,05 % (zero vírgula zero cinco por cento) do valor a ser pago, por dia de atraso, até a sua efetiva concretização, além da atualização financeira, com base na variação do IGP-M/FGV do período de atraso.                           </w:t>
      </w:r>
    </w:p>
    <w:p w:rsidR="00B9404A" w:rsidRPr="00AB57E8" w:rsidRDefault="004E623F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 </w:t>
      </w:r>
      <w:r w:rsidR="002A7C47">
        <w:rPr>
          <w:rFonts w:ascii="Times New Roman" w:hAnsi="Times New Roman"/>
          <w:sz w:val="24"/>
          <w:szCs w:val="24"/>
        </w:rPr>
        <w:t xml:space="preserve">  </w:t>
      </w:r>
      <w:r w:rsidR="00B9404A" w:rsidRPr="00AB57E8">
        <w:rPr>
          <w:rFonts w:ascii="Times New Roman" w:hAnsi="Times New Roman"/>
          <w:sz w:val="24"/>
          <w:szCs w:val="24"/>
        </w:rPr>
        <w:t xml:space="preserve">Em atendimento ao disposto no inciso XIII, do Artigo 40, da Lei n.º 8.666/93, fica determinado que o limite máximo para pagamento de instalações é de 2 % (dois por cento) do valor do CONTRATO, e o limite máximo para pagamento de mobilização é o correspondente a 2 % (dois por cento) também do valor do CONTRATO. </w:t>
      </w:r>
    </w:p>
    <w:p w:rsidR="00B9404A" w:rsidRPr="00AB57E8" w:rsidRDefault="00B9404A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04A" w:rsidRPr="004E623F" w:rsidRDefault="00B9404A" w:rsidP="00B9404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4E623F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CLÁUSULA QUINTA </w:t>
      </w:r>
      <w:r w:rsidR="004E623F">
        <w:rPr>
          <w:rFonts w:ascii="Times New Roman" w:hAnsi="Times New Roman"/>
          <w:b/>
          <w:bCs/>
          <w:iCs/>
          <w:sz w:val="24"/>
          <w:szCs w:val="24"/>
          <w:u w:val="single"/>
        </w:rPr>
        <w:t>–</w:t>
      </w:r>
      <w:r w:rsidRPr="004E623F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PRAZOS</w:t>
      </w:r>
      <w:r w:rsidR="004E623F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2A7C47" w:rsidRPr="002A7C47" w:rsidRDefault="002A7C47" w:rsidP="002A7C47">
      <w:pPr>
        <w:pStyle w:val="PargrafodaList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9404A" w:rsidRPr="002A7C47">
        <w:rPr>
          <w:rFonts w:ascii="Times New Roman" w:hAnsi="Times New Roman"/>
          <w:sz w:val="24"/>
          <w:szCs w:val="24"/>
        </w:rPr>
        <w:t xml:space="preserve">A CONTRATADA deverá estar em condições para dar início à prestação do serviço, no máximo, em 05 (cinco) dias úteis após a assinatura deste CONTRATO, sob pena de rescisão contratual e aplicação de multa correspondente </w:t>
      </w:r>
      <w:r w:rsidR="00142939" w:rsidRPr="002A7C47">
        <w:rPr>
          <w:rFonts w:ascii="Times New Roman" w:hAnsi="Times New Roman"/>
          <w:sz w:val="24"/>
          <w:szCs w:val="24"/>
        </w:rPr>
        <w:t>à</w:t>
      </w:r>
      <w:r w:rsidR="00B9404A" w:rsidRPr="002A7C47">
        <w:rPr>
          <w:rFonts w:ascii="Times New Roman" w:hAnsi="Times New Roman"/>
          <w:sz w:val="24"/>
          <w:szCs w:val="24"/>
        </w:rPr>
        <w:t xml:space="preserve"> não execução do CONTRATO.</w:t>
      </w:r>
    </w:p>
    <w:p w:rsidR="00B9404A" w:rsidRPr="00AB57E8" w:rsidRDefault="004E623F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36B3D">
        <w:rPr>
          <w:rFonts w:ascii="Times New Roman" w:hAnsi="Times New Roman"/>
          <w:sz w:val="24"/>
          <w:szCs w:val="24"/>
        </w:rPr>
        <w:t xml:space="preserve">.2 </w:t>
      </w:r>
      <w:r w:rsidR="002A7C47">
        <w:rPr>
          <w:rFonts w:ascii="Times New Roman" w:hAnsi="Times New Roman"/>
          <w:sz w:val="24"/>
          <w:szCs w:val="24"/>
        </w:rPr>
        <w:t xml:space="preserve"> </w:t>
      </w:r>
      <w:r w:rsidR="00B9404A" w:rsidRPr="00AB57E8">
        <w:rPr>
          <w:rFonts w:ascii="Times New Roman" w:hAnsi="Times New Roman"/>
          <w:sz w:val="24"/>
          <w:szCs w:val="24"/>
        </w:rPr>
        <w:t xml:space="preserve">O prazo contratual será de </w:t>
      </w:r>
      <w:r>
        <w:rPr>
          <w:rFonts w:ascii="Times New Roman" w:hAnsi="Times New Roman"/>
          <w:b/>
          <w:sz w:val="24"/>
          <w:szCs w:val="24"/>
        </w:rPr>
        <w:t>12 (doze</w:t>
      </w:r>
      <w:r w:rsidR="00B9404A" w:rsidRPr="00AB57E8">
        <w:rPr>
          <w:rFonts w:ascii="Times New Roman" w:hAnsi="Times New Roman"/>
          <w:b/>
          <w:sz w:val="24"/>
          <w:szCs w:val="24"/>
        </w:rPr>
        <w:t>)</w:t>
      </w:r>
      <w:r w:rsidR="00B9404A" w:rsidRPr="00AB57E8">
        <w:rPr>
          <w:rFonts w:ascii="Times New Roman" w:hAnsi="Times New Roman"/>
          <w:sz w:val="24"/>
          <w:szCs w:val="24"/>
        </w:rPr>
        <w:t xml:space="preserve"> meses, </w:t>
      </w:r>
      <w:r w:rsidR="00C36B3D">
        <w:rPr>
          <w:rFonts w:ascii="Times New Roman" w:hAnsi="Times New Roman"/>
          <w:sz w:val="24"/>
          <w:szCs w:val="24"/>
        </w:rPr>
        <w:t xml:space="preserve">ou seja, </w:t>
      </w:r>
      <w:r w:rsidR="00C36B3D" w:rsidRPr="00464601">
        <w:rPr>
          <w:rFonts w:ascii="Times New Roman" w:hAnsi="Times New Roman"/>
          <w:b/>
          <w:sz w:val="24"/>
          <w:szCs w:val="24"/>
        </w:rPr>
        <w:t>de 30 de setembro de 2021 a 29 de setembro de 2022</w:t>
      </w:r>
      <w:r w:rsidR="00C36B3D">
        <w:rPr>
          <w:rFonts w:ascii="Times New Roman" w:hAnsi="Times New Roman"/>
          <w:sz w:val="24"/>
          <w:szCs w:val="24"/>
        </w:rPr>
        <w:t xml:space="preserve">, </w:t>
      </w:r>
      <w:r w:rsidR="00464601" w:rsidRPr="00AB57E8">
        <w:rPr>
          <w:rFonts w:ascii="Times New Roman" w:hAnsi="Times New Roman"/>
          <w:sz w:val="24"/>
          <w:szCs w:val="24"/>
        </w:rPr>
        <w:t>contado</w:t>
      </w:r>
      <w:r w:rsidR="00B9404A" w:rsidRPr="00AB57E8">
        <w:rPr>
          <w:rFonts w:ascii="Times New Roman" w:hAnsi="Times New Roman"/>
          <w:sz w:val="24"/>
          <w:szCs w:val="24"/>
        </w:rPr>
        <w:t xml:space="preserve"> da emissão da primeira ordem de serviço, na forma da Lei.</w:t>
      </w:r>
    </w:p>
    <w:p w:rsidR="00B9404A" w:rsidRPr="00AB57E8" w:rsidRDefault="00B9404A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04A" w:rsidRPr="004E623F" w:rsidRDefault="00B9404A" w:rsidP="00B9404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4E623F">
        <w:rPr>
          <w:rFonts w:ascii="Times New Roman" w:hAnsi="Times New Roman"/>
          <w:b/>
          <w:bCs/>
          <w:iCs/>
          <w:sz w:val="24"/>
          <w:szCs w:val="24"/>
          <w:u w:val="single"/>
        </w:rPr>
        <w:t>CLÁUSULA SEXTA – DO RECEBIMENTO</w:t>
      </w:r>
      <w:r w:rsidR="004E623F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B9404A" w:rsidRPr="00AB57E8" w:rsidRDefault="00B9404A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Após a execução total do CONTRATO, objeto contratual será recebido provisoriamente, pelo responsável por seu acompanhamento e fiscalização designado pelo CONTRATANTE, mediante termo circunstanciado, assinado pelas partes em até 15 (quinze) dias da comunicação escrita da CONTRATADA.</w:t>
      </w:r>
    </w:p>
    <w:p w:rsidR="008206A3" w:rsidRPr="004468B7" w:rsidRDefault="008206A3" w:rsidP="00B9404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B9404A" w:rsidRPr="00C36B3D" w:rsidRDefault="00B9404A" w:rsidP="00B9404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4E623F">
        <w:rPr>
          <w:rFonts w:ascii="Times New Roman" w:hAnsi="Times New Roman"/>
          <w:b/>
          <w:bCs/>
          <w:iCs/>
          <w:sz w:val="24"/>
          <w:szCs w:val="24"/>
          <w:u w:val="single"/>
        </w:rPr>
        <w:t>CLÁUSULA SÉTIMA – DA DOTAÇÃO ORÇAMENTÁRIA</w:t>
      </w:r>
      <w:r w:rsidR="004E623F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C36B3D" w:rsidRDefault="00464601" w:rsidP="00C36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despesa decorrente</w:t>
      </w:r>
      <w:r w:rsidR="00C36B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 presente contratação correrá</w:t>
      </w:r>
      <w:r w:rsidR="00C36B3D">
        <w:rPr>
          <w:rFonts w:ascii="Times New Roman" w:hAnsi="Times New Roman"/>
          <w:sz w:val="24"/>
          <w:szCs w:val="24"/>
        </w:rPr>
        <w:t xml:space="preserve"> à conta de recursos específicos consignados no orçamento d</w:t>
      </w:r>
      <w:r>
        <w:rPr>
          <w:rFonts w:ascii="Times New Roman" w:hAnsi="Times New Roman"/>
          <w:sz w:val="24"/>
          <w:szCs w:val="24"/>
        </w:rPr>
        <w:t>o Município de Luziânia – Goiás.  O valor empenhado para esse exercício e</w:t>
      </w:r>
      <w:r w:rsidR="00C36B3D">
        <w:rPr>
          <w:rFonts w:ascii="Times New Roman" w:hAnsi="Times New Roman"/>
          <w:sz w:val="24"/>
          <w:szCs w:val="24"/>
        </w:rPr>
        <w:t xml:space="preserve"> </w:t>
      </w:r>
      <w:r w:rsidR="00C36B3D" w:rsidRPr="00C36B3D">
        <w:rPr>
          <w:rFonts w:ascii="Times New Roman" w:hAnsi="Times New Roman"/>
          <w:sz w:val="24"/>
          <w:szCs w:val="24"/>
        </w:rPr>
        <w:t>de</w:t>
      </w:r>
      <w:r w:rsidR="00C36B3D" w:rsidRPr="00C36B3D">
        <w:rPr>
          <w:rFonts w:ascii="Times New Roman" w:hAnsi="Times New Roman"/>
          <w:b/>
          <w:sz w:val="24"/>
          <w:szCs w:val="24"/>
        </w:rPr>
        <w:t xml:space="preserve"> R$ 788.633,10 (setecentos e oitenta e oito mil seiscentos e trinta e três reais e dez centavos)</w:t>
      </w:r>
      <w:r w:rsidR="00C36B3D">
        <w:rPr>
          <w:rFonts w:ascii="Times New Roman" w:hAnsi="Times New Roman"/>
          <w:sz w:val="24"/>
          <w:szCs w:val="24"/>
        </w:rPr>
        <w:t xml:space="preserve"> sob a seguinte Dotação Orçamentária, autorizada pela Lei nº 4.316, de 04 de janeiro de 2021: </w:t>
      </w:r>
      <w:r w:rsidR="00C36B3D">
        <w:rPr>
          <w:rFonts w:ascii="Times New Roman" w:hAnsi="Times New Roman"/>
          <w:b/>
          <w:sz w:val="24"/>
          <w:szCs w:val="24"/>
        </w:rPr>
        <w:t xml:space="preserve">2021.0217.18.122.0001.2587 – Manutenção das Atividades da Secretaria Municipal de Meio Ambiente e Recursos Hídricos – </w:t>
      </w:r>
      <w:r w:rsidR="00C36B3D">
        <w:rPr>
          <w:rFonts w:ascii="Times New Roman" w:hAnsi="Times New Roman"/>
          <w:sz w:val="24"/>
          <w:szCs w:val="24"/>
        </w:rPr>
        <w:t xml:space="preserve">Dotação Compactada: </w:t>
      </w:r>
      <w:r w:rsidR="00C36B3D">
        <w:rPr>
          <w:rFonts w:ascii="Times New Roman" w:hAnsi="Times New Roman"/>
          <w:b/>
          <w:sz w:val="24"/>
          <w:szCs w:val="24"/>
        </w:rPr>
        <w:t xml:space="preserve">2021.0230 – </w:t>
      </w:r>
      <w:r w:rsidR="00C36B3D">
        <w:rPr>
          <w:rFonts w:ascii="Times New Roman" w:hAnsi="Times New Roman"/>
          <w:sz w:val="24"/>
          <w:szCs w:val="24"/>
        </w:rPr>
        <w:t xml:space="preserve">Natureza da Despesa: </w:t>
      </w:r>
      <w:r w:rsidR="00C36B3D">
        <w:rPr>
          <w:rFonts w:ascii="Times New Roman" w:hAnsi="Times New Roman"/>
          <w:b/>
          <w:sz w:val="24"/>
          <w:szCs w:val="24"/>
        </w:rPr>
        <w:t xml:space="preserve">339039 – Outros Serviços de Terceiros de Pessoa Jurídica – </w:t>
      </w:r>
      <w:r w:rsidR="00C36B3D">
        <w:rPr>
          <w:rFonts w:ascii="Times New Roman" w:hAnsi="Times New Roman"/>
          <w:sz w:val="24"/>
          <w:szCs w:val="24"/>
        </w:rPr>
        <w:t xml:space="preserve">Sub Natureza: </w:t>
      </w:r>
      <w:r w:rsidR="00C36B3D">
        <w:rPr>
          <w:rFonts w:ascii="Times New Roman" w:hAnsi="Times New Roman"/>
          <w:b/>
          <w:sz w:val="24"/>
          <w:szCs w:val="24"/>
        </w:rPr>
        <w:t xml:space="preserve">5 – Serviços Técnicos Profissionais – </w:t>
      </w:r>
      <w:r w:rsidR="00C36B3D">
        <w:rPr>
          <w:rFonts w:ascii="Times New Roman" w:hAnsi="Times New Roman"/>
          <w:sz w:val="24"/>
          <w:szCs w:val="24"/>
        </w:rPr>
        <w:t xml:space="preserve">Fonte: </w:t>
      </w:r>
      <w:r w:rsidR="00C36B3D">
        <w:rPr>
          <w:rFonts w:ascii="Times New Roman" w:hAnsi="Times New Roman"/>
          <w:b/>
          <w:sz w:val="24"/>
          <w:szCs w:val="24"/>
        </w:rPr>
        <w:t xml:space="preserve">100 – </w:t>
      </w:r>
      <w:r w:rsidR="00C36B3D">
        <w:rPr>
          <w:rFonts w:ascii="Times New Roman" w:hAnsi="Times New Roman"/>
          <w:sz w:val="24"/>
          <w:szCs w:val="24"/>
        </w:rPr>
        <w:t xml:space="preserve">Cotação: </w:t>
      </w:r>
      <w:r w:rsidR="000E07F3">
        <w:rPr>
          <w:rFonts w:ascii="Times New Roman" w:hAnsi="Times New Roman"/>
          <w:b/>
          <w:sz w:val="24"/>
          <w:szCs w:val="24"/>
        </w:rPr>
        <w:t>45615</w:t>
      </w:r>
      <w:r w:rsidR="00C36B3D">
        <w:rPr>
          <w:rFonts w:ascii="Times New Roman" w:hAnsi="Times New Roman"/>
          <w:b/>
          <w:sz w:val="24"/>
          <w:szCs w:val="24"/>
        </w:rPr>
        <w:t xml:space="preserve"> – </w:t>
      </w:r>
      <w:r w:rsidR="00C36B3D">
        <w:rPr>
          <w:rFonts w:ascii="Times New Roman" w:hAnsi="Times New Roman"/>
          <w:sz w:val="24"/>
          <w:szCs w:val="24"/>
        </w:rPr>
        <w:t xml:space="preserve">Autorização de Compras: </w:t>
      </w:r>
      <w:r w:rsidR="000E07F3">
        <w:rPr>
          <w:rFonts w:ascii="Times New Roman" w:hAnsi="Times New Roman"/>
          <w:b/>
          <w:sz w:val="24"/>
          <w:szCs w:val="24"/>
        </w:rPr>
        <w:t>94665</w:t>
      </w:r>
      <w:r w:rsidR="00C36B3D">
        <w:rPr>
          <w:rFonts w:ascii="Times New Roman" w:hAnsi="Times New Roman"/>
          <w:b/>
          <w:sz w:val="24"/>
          <w:szCs w:val="24"/>
        </w:rPr>
        <w:t xml:space="preserve"> – </w:t>
      </w:r>
      <w:r w:rsidR="00C36B3D">
        <w:rPr>
          <w:rFonts w:ascii="Times New Roman" w:hAnsi="Times New Roman"/>
          <w:sz w:val="24"/>
          <w:szCs w:val="24"/>
        </w:rPr>
        <w:t xml:space="preserve">Empenho: </w:t>
      </w:r>
      <w:r w:rsidR="000E07F3">
        <w:rPr>
          <w:rFonts w:ascii="Times New Roman" w:hAnsi="Times New Roman"/>
          <w:b/>
          <w:sz w:val="24"/>
          <w:szCs w:val="24"/>
        </w:rPr>
        <w:t>15789</w:t>
      </w:r>
      <w:r w:rsidR="00C36B3D">
        <w:rPr>
          <w:rFonts w:ascii="Times New Roman" w:hAnsi="Times New Roman"/>
          <w:sz w:val="24"/>
          <w:szCs w:val="24"/>
        </w:rPr>
        <w:t>.</w:t>
      </w:r>
    </w:p>
    <w:p w:rsidR="00E5289F" w:rsidRDefault="00E5289F" w:rsidP="00C36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289F" w:rsidRPr="00697CC0" w:rsidRDefault="00E5289F" w:rsidP="00C36B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289F">
        <w:rPr>
          <w:rFonts w:ascii="Times New Roman" w:hAnsi="Times New Roman"/>
          <w:b/>
          <w:i/>
          <w:sz w:val="24"/>
          <w:szCs w:val="24"/>
        </w:rPr>
        <w:t>Parágrafo Único</w:t>
      </w:r>
      <w:r>
        <w:rPr>
          <w:rFonts w:ascii="Times New Roman" w:hAnsi="Times New Roman"/>
          <w:sz w:val="24"/>
          <w:szCs w:val="24"/>
        </w:rPr>
        <w:t xml:space="preserve">: Para o exercício subsequente será empenhado o valor de </w:t>
      </w:r>
      <w:r w:rsidRPr="00697CC0">
        <w:rPr>
          <w:rFonts w:ascii="Times New Roman" w:hAnsi="Times New Roman"/>
          <w:b/>
          <w:sz w:val="24"/>
          <w:szCs w:val="24"/>
        </w:rPr>
        <w:t>R$ 2.365.899,30 (dois milhões trezentos e sessenta e cinco mil oitocentos e noventa e nove reais e trinta centavos.)</w:t>
      </w:r>
    </w:p>
    <w:p w:rsidR="00713088" w:rsidRPr="00697CC0" w:rsidRDefault="00713088" w:rsidP="00C36B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68B7" w:rsidRDefault="004468B7" w:rsidP="0071308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468B7" w:rsidRDefault="004468B7" w:rsidP="0071308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13088" w:rsidRPr="00713088" w:rsidRDefault="00713088" w:rsidP="0071308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CLÁUSULA OITAVA</w:t>
      </w:r>
      <w:r w:rsidRPr="00713088">
        <w:rPr>
          <w:rFonts w:ascii="Times New Roman" w:hAnsi="Times New Roman"/>
          <w:b/>
          <w:sz w:val="24"/>
          <w:szCs w:val="24"/>
          <w:u w:val="single"/>
        </w:rPr>
        <w:t xml:space="preserve"> – DO FISCAL DO CONTRATO:</w:t>
      </w:r>
    </w:p>
    <w:p w:rsidR="00713088" w:rsidRPr="00713088" w:rsidRDefault="00713088" w:rsidP="007549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13088">
        <w:rPr>
          <w:rFonts w:ascii="Times New Roman" w:hAnsi="Times New Roman"/>
          <w:bCs/>
          <w:sz w:val="24"/>
          <w:szCs w:val="24"/>
        </w:rPr>
        <w:t xml:space="preserve">O </w:t>
      </w:r>
      <w:r w:rsidRPr="00713088">
        <w:rPr>
          <w:rFonts w:ascii="Times New Roman" w:hAnsi="Times New Roman"/>
          <w:b/>
          <w:bCs/>
          <w:sz w:val="24"/>
          <w:szCs w:val="24"/>
        </w:rPr>
        <w:t>CONTRATANTE</w:t>
      </w:r>
      <w:r w:rsidRPr="00713088">
        <w:rPr>
          <w:rFonts w:ascii="Times New Roman" w:hAnsi="Times New Roman"/>
          <w:bCs/>
          <w:sz w:val="24"/>
          <w:szCs w:val="24"/>
        </w:rPr>
        <w:t xml:space="preserve"> nomeia, </w:t>
      </w:r>
      <w:r w:rsidR="008A3FAA">
        <w:rPr>
          <w:rFonts w:ascii="Times New Roman" w:hAnsi="Times New Roman"/>
          <w:bCs/>
          <w:sz w:val="24"/>
          <w:szCs w:val="24"/>
        </w:rPr>
        <w:t xml:space="preserve">através da Portaria n° 014 de 30 de setembro de 2021 </w:t>
      </w:r>
      <w:r w:rsidR="00754952">
        <w:rPr>
          <w:rFonts w:ascii="Times New Roman" w:hAnsi="Times New Roman"/>
          <w:bCs/>
          <w:sz w:val="24"/>
          <w:szCs w:val="24"/>
        </w:rPr>
        <w:t xml:space="preserve">a servidora </w:t>
      </w:r>
      <w:r w:rsidR="00754952" w:rsidRPr="00754952">
        <w:rPr>
          <w:rFonts w:ascii="Times New Roman" w:hAnsi="Times New Roman"/>
          <w:b/>
          <w:bCs/>
          <w:sz w:val="24"/>
          <w:szCs w:val="24"/>
        </w:rPr>
        <w:t>GABRIELA DE SENA MATOS</w:t>
      </w:r>
      <w:r w:rsidR="00754952">
        <w:rPr>
          <w:rFonts w:ascii="Times New Roman" w:hAnsi="Times New Roman"/>
          <w:bCs/>
          <w:sz w:val="24"/>
          <w:szCs w:val="24"/>
        </w:rPr>
        <w:t xml:space="preserve"> com matrícula funcional n° 53514</w:t>
      </w:r>
      <w:r w:rsidRPr="00713088">
        <w:rPr>
          <w:rFonts w:ascii="Times New Roman" w:hAnsi="Times New Roman"/>
          <w:bCs/>
          <w:sz w:val="24"/>
          <w:szCs w:val="24"/>
        </w:rPr>
        <w:t xml:space="preserve"> para função de Fiscal do Contrato para </w:t>
      </w:r>
      <w:r w:rsidR="00CF44D1">
        <w:rPr>
          <w:rFonts w:ascii="Times New Roman" w:hAnsi="Times New Roman"/>
          <w:bCs/>
          <w:sz w:val="24"/>
          <w:szCs w:val="24"/>
        </w:rPr>
        <w:t xml:space="preserve">acompanhar a execução do objeto, </w:t>
      </w:r>
      <w:r w:rsidR="00CF44D1" w:rsidRPr="00CF44D1">
        <w:rPr>
          <w:rFonts w:ascii="Times New Roman" w:hAnsi="Times New Roman"/>
          <w:b/>
          <w:bCs/>
          <w:sz w:val="24"/>
          <w:szCs w:val="24"/>
          <w:u w:val="single"/>
        </w:rPr>
        <w:t>bem como a vigência do contrato</w:t>
      </w:r>
      <w:r w:rsidR="00CF44D1">
        <w:rPr>
          <w:rFonts w:ascii="Times New Roman" w:hAnsi="Times New Roman"/>
          <w:bCs/>
          <w:sz w:val="24"/>
          <w:szCs w:val="24"/>
        </w:rPr>
        <w:t xml:space="preserve">, </w:t>
      </w:r>
      <w:r w:rsidRPr="00713088">
        <w:rPr>
          <w:rFonts w:ascii="Times New Roman" w:hAnsi="Times New Roman"/>
          <w:bCs/>
          <w:sz w:val="24"/>
          <w:szCs w:val="24"/>
        </w:rPr>
        <w:t>e prestar as informações cabíveis.</w:t>
      </w:r>
    </w:p>
    <w:p w:rsidR="00B9404A" w:rsidRPr="00A3464C" w:rsidRDefault="00B9404A" w:rsidP="00754952">
      <w:pPr>
        <w:pStyle w:val="Recuodecorpodetexto2"/>
        <w:ind w:firstLine="0"/>
        <w:rPr>
          <w:rFonts w:ascii="Times New Roman" w:hAnsi="Times New Roman"/>
          <w:sz w:val="24"/>
          <w:szCs w:val="24"/>
          <w:lang w:val="pt-BR"/>
        </w:rPr>
      </w:pPr>
    </w:p>
    <w:p w:rsidR="00B9404A" w:rsidRPr="009F5A9A" w:rsidRDefault="00713088" w:rsidP="00B9404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CLÁUSULA NONA</w:t>
      </w:r>
      <w:r w:rsidR="00B9404A" w:rsidRPr="009F5A9A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– DA GARANTIA DE EXECUÇÃO DO CONTRATO</w:t>
      </w:r>
      <w:r w:rsidR="009F5A9A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B9404A" w:rsidRPr="002A7C47" w:rsidRDefault="009F5A9A" w:rsidP="00B940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="002A7C47">
        <w:rPr>
          <w:rFonts w:ascii="Times New Roman" w:hAnsi="Times New Roman"/>
          <w:sz w:val="24"/>
          <w:szCs w:val="24"/>
        </w:rPr>
        <w:t xml:space="preserve"> </w:t>
      </w:r>
      <w:r w:rsidR="00B9404A" w:rsidRPr="00AB57E8">
        <w:rPr>
          <w:rFonts w:ascii="Times New Roman" w:hAnsi="Times New Roman"/>
          <w:sz w:val="24"/>
          <w:szCs w:val="24"/>
        </w:rPr>
        <w:t>A CONTRATADA, para firmar este CONTRATO apresentou garantia contratu</w:t>
      </w:r>
      <w:r w:rsidR="002A7C47">
        <w:rPr>
          <w:rFonts w:ascii="Times New Roman" w:hAnsi="Times New Roman"/>
          <w:sz w:val="24"/>
          <w:szCs w:val="24"/>
        </w:rPr>
        <w:t xml:space="preserve">al na modalidade de </w:t>
      </w:r>
      <w:r w:rsidR="002A7C47" w:rsidRPr="002A7C47">
        <w:rPr>
          <w:rFonts w:ascii="Times New Roman" w:hAnsi="Times New Roman"/>
          <w:b/>
          <w:sz w:val="24"/>
          <w:szCs w:val="24"/>
        </w:rPr>
        <w:t>Executante Prestador de Serviços</w:t>
      </w:r>
      <w:r w:rsidR="002A7C47">
        <w:rPr>
          <w:rFonts w:ascii="Times New Roman" w:hAnsi="Times New Roman"/>
          <w:sz w:val="24"/>
          <w:szCs w:val="24"/>
        </w:rPr>
        <w:t xml:space="preserve"> no valor de </w:t>
      </w:r>
      <w:r w:rsidR="002A7C47" w:rsidRPr="002A7C47">
        <w:rPr>
          <w:rFonts w:ascii="Times New Roman" w:hAnsi="Times New Roman"/>
          <w:b/>
          <w:sz w:val="24"/>
          <w:szCs w:val="24"/>
        </w:rPr>
        <w:t>R$ 157.726,62 (cento e cinquenta e sete mil setecentos e vinte seis reais e sessenta e dois centavos)</w:t>
      </w:r>
      <w:r w:rsidR="00B9404A" w:rsidRPr="002A7C47">
        <w:rPr>
          <w:rFonts w:ascii="Times New Roman" w:hAnsi="Times New Roman"/>
          <w:b/>
          <w:sz w:val="24"/>
          <w:szCs w:val="24"/>
        </w:rPr>
        <w:t>.</w:t>
      </w:r>
    </w:p>
    <w:p w:rsidR="00B9404A" w:rsidRPr="00AB57E8" w:rsidRDefault="009F5A9A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2A7C47">
        <w:rPr>
          <w:rFonts w:ascii="Times New Roman" w:hAnsi="Times New Roman"/>
          <w:sz w:val="24"/>
          <w:szCs w:val="24"/>
        </w:rPr>
        <w:t xml:space="preserve"> </w:t>
      </w:r>
      <w:r w:rsidR="00B9404A" w:rsidRPr="00AB57E8">
        <w:rPr>
          <w:rFonts w:ascii="Times New Roman" w:hAnsi="Times New Roman"/>
          <w:sz w:val="24"/>
          <w:szCs w:val="24"/>
        </w:rPr>
        <w:t xml:space="preserve">A garantia prestada pela CONTRATADA será liberada ou restituída após a execução do CONTRATO, assim entendido quando da emissão do </w:t>
      </w:r>
      <w:r w:rsidR="00B9404A">
        <w:rPr>
          <w:rFonts w:ascii="Times New Roman" w:hAnsi="Times New Roman"/>
          <w:sz w:val="24"/>
          <w:szCs w:val="24"/>
        </w:rPr>
        <w:t>termo de recebimento definitivo.</w:t>
      </w:r>
    </w:p>
    <w:p w:rsidR="00B9404A" w:rsidRPr="00AB57E8" w:rsidRDefault="009F5A9A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A7C47">
        <w:rPr>
          <w:rFonts w:ascii="Times New Roman" w:hAnsi="Times New Roman"/>
          <w:sz w:val="24"/>
          <w:szCs w:val="24"/>
        </w:rPr>
        <w:t xml:space="preserve">.3 </w:t>
      </w:r>
      <w:r w:rsidR="00B9404A" w:rsidRPr="00AB57E8">
        <w:rPr>
          <w:rFonts w:ascii="Times New Roman" w:hAnsi="Times New Roman"/>
          <w:sz w:val="24"/>
          <w:szCs w:val="24"/>
        </w:rPr>
        <w:t>A CONTRATADA autoriza o CONTRATANTE descontar da garantia prestada qualquer débito que lhe caiba decorrente da presente contratação.</w:t>
      </w:r>
    </w:p>
    <w:p w:rsidR="00B9404A" w:rsidRPr="00AB57E8" w:rsidRDefault="00B9404A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04A" w:rsidRPr="00713088" w:rsidRDefault="00713088" w:rsidP="00B9404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CLÁUSULA DÉCIMA</w:t>
      </w:r>
      <w:r w:rsidR="00B9404A" w:rsidRPr="009F5A9A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– DOS DIREITOS E RESPONSABILIDADES</w:t>
      </w:r>
      <w:r w:rsidR="009F5A9A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B9404A" w:rsidRPr="00AB57E8" w:rsidRDefault="009F5A9A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A7C47">
        <w:rPr>
          <w:rFonts w:ascii="Times New Roman" w:hAnsi="Times New Roman"/>
          <w:sz w:val="24"/>
          <w:szCs w:val="24"/>
        </w:rPr>
        <w:t xml:space="preserve">.1 </w:t>
      </w:r>
      <w:r w:rsidR="00B9404A" w:rsidRPr="00AB57E8">
        <w:rPr>
          <w:rFonts w:ascii="Times New Roman" w:hAnsi="Times New Roman"/>
          <w:sz w:val="24"/>
          <w:szCs w:val="24"/>
        </w:rPr>
        <w:t>A CONTRATADA deverá fornecer dentro de 10 (dez) dias úteis, após a data de assinatura do CONTRATO, o número da Anotação de Responsabilidade Técnica (ART) do CREA e cópia do recibo correspondente, para figurar no processo de licitações e nas Ordens de Serviço, que serão emitidas pelo departamento competente.</w:t>
      </w:r>
    </w:p>
    <w:p w:rsidR="00B9404A" w:rsidRPr="00AB57E8" w:rsidRDefault="009F5A9A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A7C47">
        <w:rPr>
          <w:rFonts w:ascii="Times New Roman" w:hAnsi="Times New Roman"/>
          <w:sz w:val="24"/>
          <w:szCs w:val="24"/>
        </w:rPr>
        <w:t xml:space="preserve">.2 </w:t>
      </w:r>
      <w:r w:rsidR="00B9404A" w:rsidRPr="00AB57E8">
        <w:rPr>
          <w:rFonts w:ascii="Times New Roman" w:hAnsi="Times New Roman"/>
          <w:sz w:val="24"/>
          <w:szCs w:val="24"/>
        </w:rPr>
        <w:t>Ao CONTRATANTE reserva-se o direito de exercer a mais ampla e completa fiscalização dos trabalhos contratados, fiscalização esta, que em nenhuma hipótese eximirá a CONTRATADA das responsabilidades contratuais e legais, bem como, dos danos materiais e pessoais que forem causados a terceiros, seja por atos próprios da firma, ou por atos de seus próprios operários e prepostos.</w:t>
      </w:r>
    </w:p>
    <w:p w:rsidR="00B9404A" w:rsidRPr="00AB57E8" w:rsidRDefault="009F5A9A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A7C47">
        <w:rPr>
          <w:rFonts w:ascii="Times New Roman" w:hAnsi="Times New Roman"/>
          <w:sz w:val="24"/>
          <w:szCs w:val="24"/>
        </w:rPr>
        <w:t xml:space="preserve">.3 </w:t>
      </w:r>
      <w:r w:rsidR="00B9404A" w:rsidRPr="00AB57E8">
        <w:rPr>
          <w:rFonts w:ascii="Times New Roman" w:hAnsi="Times New Roman"/>
          <w:sz w:val="24"/>
          <w:szCs w:val="24"/>
        </w:rPr>
        <w:t>A fiscalização exercida pelo CONTRATANTE, não eximirá em nada as responsabilidades da CONTRATADA, que independentemente de ter ou não ter sido fiscalizada, é responsável isolada por todos os trabalhos realizados para atendimento do objeto deste CONTRATO.</w:t>
      </w:r>
    </w:p>
    <w:p w:rsidR="008206A3" w:rsidRDefault="009F5A9A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A7C47">
        <w:rPr>
          <w:rFonts w:ascii="Times New Roman" w:hAnsi="Times New Roman"/>
          <w:sz w:val="24"/>
          <w:szCs w:val="24"/>
        </w:rPr>
        <w:t xml:space="preserve">.4 </w:t>
      </w:r>
      <w:r w:rsidR="00B9404A" w:rsidRPr="00AB57E8">
        <w:rPr>
          <w:rFonts w:ascii="Times New Roman" w:hAnsi="Times New Roman"/>
          <w:sz w:val="24"/>
          <w:szCs w:val="24"/>
        </w:rPr>
        <w:t xml:space="preserve">A CONTRATADA adotará todas a medidas, precauções e cuidados tendentes a evitar danos materiais e pessoais a seus operários e a terceiros, bem como, todas as medidas relativas aos seguros </w:t>
      </w:r>
    </w:p>
    <w:p w:rsidR="002A7C47" w:rsidRDefault="00B9404A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 xml:space="preserve">contra tais danos, ficando sempre responsável pelas </w:t>
      </w:r>
      <w:r w:rsidR="008206A3" w:rsidRPr="00AB57E8">
        <w:rPr>
          <w:rFonts w:ascii="Times New Roman" w:hAnsi="Times New Roman"/>
          <w:sz w:val="24"/>
          <w:szCs w:val="24"/>
        </w:rPr>
        <w:t>consequências</w:t>
      </w:r>
      <w:r w:rsidRPr="00AB57E8">
        <w:rPr>
          <w:rFonts w:ascii="Times New Roman" w:hAnsi="Times New Roman"/>
          <w:sz w:val="24"/>
          <w:szCs w:val="24"/>
        </w:rPr>
        <w:t xml:space="preserve"> originais e acidentes que se verificarem.</w:t>
      </w:r>
    </w:p>
    <w:p w:rsidR="00B9404A" w:rsidRPr="00AB57E8" w:rsidRDefault="009F5A9A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A7C47">
        <w:rPr>
          <w:rFonts w:ascii="Times New Roman" w:hAnsi="Times New Roman"/>
          <w:sz w:val="24"/>
          <w:szCs w:val="24"/>
        </w:rPr>
        <w:t xml:space="preserve">.5  </w:t>
      </w:r>
      <w:r w:rsidR="00B9404A" w:rsidRPr="00AB57E8">
        <w:rPr>
          <w:rFonts w:ascii="Times New Roman" w:hAnsi="Times New Roman"/>
          <w:sz w:val="24"/>
          <w:szCs w:val="24"/>
        </w:rPr>
        <w:t>A CONTRATADA será única responsável por todos os encargos trabalhistas, previdenciários fiscais e comerciais resultantes dos compromissos assumidos.</w:t>
      </w:r>
    </w:p>
    <w:p w:rsidR="00B9404A" w:rsidRPr="00AB57E8" w:rsidRDefault="00DF2ADE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A7C47">
        <w:rPr>
          <w:rFonts w:ascii="Times New Roman" w:hAnsi="Times New Roman"/>
          <w:sz w:val="24"/>
          <w:szCs w:val="24"/>
        </w:rPr>
        <w:t xml:space="preserve">.6  </w:t>
      </w:r>
      <w:r w:rsidR="00B9404A" w:rsidRPr="00AB57E8">
        <w:rPr>
          <w:rFonts w:ascii="Times New Roman" w:hAnsi="Times New Roman"/>
          <w:sz w:val="24"/>
          <w:szCs w:val="24"/>
        </w:rPr>
        <w:t xml:space="preserve">O CONTRATANTE não assumirá nenhuma responsabilidade pelo pagamento de impostos e outros encargos que competirem à CONTRATADA, nem se obrigará a fazer a esta qualquer restituição ou reembolso de </w:t>
      </w:r>
      <w:proofErr w:type="spellStart"/>
      <w:r w:rsidR="00B9404A" w:rsidRPr="00AB57E8">
        <w:rPr>
          <w:rFonts w:ascii="Times New Roman" w:hAnsi="Times New Roman"/>
          <w:sz w:val="24"/>
          <w:szCs w:val="24"/>
        </w:rPr>
        <w:t>quantiasprincipais</w:t>
      </w:r>
      <w:proofErr w:type="spellEnd"/>
      <w:r w:rsidR="00B9404A" w:rsidRPr="00AB57E8">
        <w:rPr>
          <w:rFonts w:ascii="Times New Roman" w:hAnsi="Times New Roman"/>
          <w:sz w:val="24"/>
          <w:szCs w:val="24"/>
        </w:rPr>
        <w:t xml:space="preserve"> ou acessórios que a mesma despender com esses pagamentos.</w:t>
      </w:r>
    </w:p>
    <w:p w:rsidR="00B9404A" w:rsidRPr="00AB57E8" w:rsidRDefault="00DF2ADE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A7C47">
        <w:rPr>
          <w:rFonts w:ascii="Times New Roman" w:hAnsi="Times New Roman"/>
          <w:sz w:val="24"/>
          <w:szCs w:val="24"/>
        </w:rPr>
        <w:t xml:space="preserve">.7  </w:t>
      </w:r>
      <w:r w:rsidR="00B9404A" w:rsidRPr="00AB57E8">
        <w:rPr>
          <w:rFonts w:ascii="Times New Roman" w:hAnsi="Times New Roman"/>
          <w:sz w:val="24"/>
          <w:szCs w:val="24"/>
        </w:rPr>
        <w:t>A CONTRATADA, durante toda a vigência do CONTRATO, será a única responsável, perante terceiros, pelos atos praticados pelo seu pessoal e pelo uso dos equipamentos, excluída o CONTRATANTE de quaisquer reclamações e indenizações. Serão de sua inteira responsabilidade civil e ao ressarcimento eventual de todos os danos materiais e pessoais causados a seus empregados ou a terceiros.</w:t>
      </w:r>
    </w:p>
    <w:p w:rsidR="00B9404A" w:rsidRPr="00AB57E8" w:rsidRDefault="00DF2ADE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A7C47">
        <w:rPr>
          <w:rFonts w:ascii="Times New Roman" w:hAnsi="Times New Roman"/>
          <w:sz w:val="24"/>
          <w:szCs w:val="24"/>
        </w:rPr>
        <w:t xml:space="preserve">.8 </w:t>
      </w:r>
      <w:r w:rsidR="00B9404A" w:rsidRPr="00AB57E8">
        <w:rPr>
          <w:rFonts w:ascii="Times New Roman" w:hAnsi="Times New Roman"/>
          <w:sz w:val="24"/>
          <w:szCs w:val="24"/>
        </w:rPr>
        <w:t>A CONTRATADA será obrigada a atender rigorosamente as determinações legais e as especificações indicadas nos Anexos do EDITAL que deu origem a este CONTRATO, assim como as condições impostas pelos órgãos governamentais competentes.</w:t>
      </w:r>
    </w:p>
    <w:p w:rsidR="001E3520" w:rsidRDefault="00DF2ADE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A7C47">
        <w:rPr>
          <w:rFonts w:ascii="Times New Roman" w:hAnsi="Times New Roman"/>
          <w:sz w:val="24"/>
          <w:szCs w:val="24"/>
        </w:rPr>
        <w:t xml:space="preserve">.9  </w:t>
      </w:r>
      <w:r w:rsidR="00B9404A" w:rsidRPr="00AB57E8">
        <w:rPr>
          <w:rFonts w:ascii="Times New Roman" w:hAnsi="Times New Roman"/>
          <w:sz w:val="24"/>
          <w:szCs w:val="24"/>
        </w:rPr>
        <w:t>A CONTRATADA</w:t>
      </w:r>
      <w:r w:rsidR="00B9404A">
        <w:rPr>
          <w:rFonts w:ascii="Times New Roman" w:hAnsi="Times New Roman"/>
          <w:sz w:val="24"/>
          <w:szCs w:val="24"/>
        </w:rPr>
        <w:t xml:space="preserve"> </w:t>
      </w:r>
      <w:r w:rsidR="00B9404A" w:rsidRPr="00AB57E8">
        <w:rPr>
          <w:rFonts w:ascii="Times New Roman" w:hAnsi="Times New Roman"/>
          <w:sz w:val="24"/>
          <w:szCs w:val="24"/>
        </w:rPr>
        <w:t xml:space="preserve">assume ter pleno conhecimento dos elementos constantes do EDITAL que deu origem a este CONTRATO, inclusive seus anexos, dos locais e de todas as condições gerais e </w:t>
      </w:r>
    </w:p>
    <w:p w:rsidR="001E3520" w:rsidRDefault="001E3520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520" w:rsidRDefault="001E3520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04A" w:rsidRPr="00AB57E8" w:rsidRDefault="00B9404A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peculiares dos serviços a serem executados, não podendo invocar nenhum desconhecimento como elemento impeditivo do perfeito cumprimento deste CONTRATO.</w:t>
      </w:r>
    </w:p>
    <w:p w:rsidR="00B9404A" w:rsidRPr="00AB57E8" w:rsidRDefault="00DF2ADE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A7C47">
        <w:rPr>
          <w:rFonts w:ascii="Times New Roman" w:hAnsi="Times New Roman"/>
          <w:sz w:val="24"/>
          <w:szCs w:val="24"/>
        </w:rPr>
        <w:t xml:space="preserve">.10   </w:t>
      </w:r>
      <w:r w:rsidR="00B9404A" w:rsidRPr="00AB57E8">
        <w:rPr>
          <w:rFonts w:ascii="Times New Roman" w:hAnsi="Times New Roman"/>
          <w:sz w:val="24"/>
          <w:szCs w:val="24"/>
        </w:rPr>
        <w:t>Este CONTRATO poderá ser alterado, com as devidas justificativas, nos casos:</w:t>
      </w:r>
    </w:p>
    <w:p w:rsidR="00B9404A" w:rsidRPr="00AB57E8" w:rsidRDefault="00B9404A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04A" w:rsidRPr="00AB57E8" w:rsidRDefault="00B9404A" w:rsidP="00B94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a)</w:t>
      </w:r>
      <w:r w:rsidRPr="00AB57E8">
        <w:rPr>
          <w:rFonts w:ascii="Times New Roman" w:hAnsi="Times New Roman"/>
          <w:sz w:val="24"/>
          <w:szCs w:val="24"/>
        </w:rPr>
        <w:tab/>
        <w:t>Unilateralmente pelo CONTRATANTE:</w:t>
      </w:r>
    </w:p>
    <w:p w:rsidR="00B9404A" w:rsidRPr="00AB57E8" w:rsidRDefault="00B9404A" w:rsidP="00B94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a.1)</w:t>
      </w:r>
      <w:r w:rsidRPr="00AB57E8">
        <w:rPr>
          <w:rFonts w:ascii="Times New Roman" w:hAnsi="Times New Roman"/>
          <w:sz w:val="24"/>
          <w:szCs w:val="24"/>
        </w:rPr>
        <w:tab/>
        <w:t>quando houver modificações do projeto ou das especificações, para melhor adequação técnica dos seus objetivos;</w:t>
      </w:r>
    </w:p>
    <w:p w:rsidR="00B9404A" w:rsidRPr="00AB57E8" w:rsidRDefault="00B9404A" w:rsidP="00B94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a.2)</w:t>
      </w:r>
      <w:r w:rsidRPr="00AB57E8">
        <w:rPr>
          <w:rFonts w:ascii="Times New Roman" w:hAnsi="Times New Roman"/>
          <w:sz w:val="24"/>
          <w:szCs w:val="24"/>
        </w:rPr>
        <w:tab/>
        <w:t>quando necessária à modificação do valor contratual em decorrência de acréscimo ou diminuição quantitativa de seu objeto, nos limites permitidos em Lei;</w:t>
      </w:r>
    </w:p>
    <w:p w:rsidR="00B9404A" w:rsidRPr="00AB57E8" w:rsidRDefault="00B9404A" w:rsidP="00B94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b)</w:t>
      </w:r>
      <w:r w:rsidRPr="00AB57E8">
        <w:rPr>
          <w:rFonts w:ascii="Times New Roman" w:hAnsi="Times New Roman"/>
          <w:sz w:val="24"/>
          <w:szCs w:val="24"/>
        </w:rPr>
        <w:tab/>
        <w:t>Por acordo das partes:</w:t>
      </w:r>
    </w:p>
    <w:p w:rsidR="00B9404A" w:rsidRPr="00AB57E8" w:rsidRDefault="00B9404A" w:rsidP="00B94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b.1)</w:t>
      </w:r>
      <w:r w:rsidRPr="00AB57E8">
        <w:rPr>
          <w:rFonts w:ascii="Times New Roman" w:hAnsi="Times New Roman"/>
          <w:sz w:val="24"/>
          <w:szCs w:val="24"/>
        </w:rPr>
        <w:tab/>
        <w:t>quando conveniente à substituição da garantia de execução;</w:t>
      </w:r>
    </w:p>
    <w:p w:rsidR="00B9404A" w:rsidRPr="00AB57E8" w:rsidRDefault="00B9404A" w:rsidP="00B94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b.2)</w:t>
      </w:r>
      <w:r w:rsidRPr="00AB57E8">
        <w:rPr>
          <w:rFonts w:ascii="Times New Roman" w:hAnsi="Times New Roman"/>
          <w:sz w:val="24"/>
          <w:szCs w:val="24"/>
        </w:rPr>
        <w:tab/>
        <w:t xml:space="preserve">quando necessária à modificação do regime de execução dos </w:t>
      </w:r>
      <w:proofErr w:type="spellStart"/>
      <w:r w:rsidRPr="00AB57E8">
        <w:rPr>
          <w:rFonts w:ascii="Times New Roman" w:hAnsi="Times New Roman"/>
          <w:sz w:val="24"/>
          <w:szCs w:val="24"/>
        </w:rPr>
        <w:t>serviçosou</w:t>
      </w:r>
      <w:proofErr w:type="spellEnd"/>
      <w:r w:rsidRPr="00AB57E8">
        <w:rPr>
          <w:rFonts w:ascii="Times New Roman" w:hAnsi="Times New Roman"/>
          <w:sz w:val="24"/>
          <w:szCs w:val="24"/>
        </w:rPr>
        <w:t xml:space="preserve"> serviço, bem como do modo de fornecimento, em face de verificação técnica da inaplicabilidade dos termos contratuais originários;</w:t>
      </w:r>
    </w:p>
    <w:p w:rsidR="00BA04CE" w:rsidRDefault="00B9404A" w:rsidP="00530F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b.3)</w:t>
      </w:r>
      <w:r w:rsidRPr="00AB57E8">
        <w:rPr>
          <w:rFonts w:ascii="Times New Roman" w:hAnsi="Times New Roman"/>
          <w:sz w:val="24"/>
          <w:szCs w:val="24"/>
        </w:rPr>
        <w:tab/>
        <w:t>quando necessária à modificação da forma de pagamento, por imposição de circunstância supervenientes, mantido o valor inicial atualizado, vedada a antecipação do pagamento, com relação ao cronograma financeiro fixado, sem a correspondente contraprestação de forn</w:t>
      </w:r>
      <w:r>
        <w:rPr>
          <w:rFonts w:ascii="Times New Roman" w:hAnsi="Times New Roman"/>
          <w:sz w:val="24"/>
          <w:szCs w:val="24"/>
        </w:rPr>
        <w:t>ecimento de bens ou execução dos</w:t>
      </w:r>
      <w:r w:rsidRPr="00AB57E8">
        <w:rPr>
          <w:rFonts w:ascii="Times New Roman" w:hAnsi="Times New Roman"/>
          <w:sz w:val="24"/>
          <w:szCs w:val="24"/>
        </w:rPr>
        <w:t xml:space="preserve"> serviços;</w:t>
      </w:r>
    </w:p>
    <w:p w:rsidR="008206A3" w:rsidRDefault="00B9404A" w:rsidP="00530F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b.4)</w:t>
      </w:r>
      <w:r w:rsidRPr="00AB57E8">
        <w:rPr>
          <w:rFonts w:ascii="Times New Roman" w:hAnsi="Times New Roman"/>
          <w:sz w:val="24"/>
          <w:szCs w:val="24"/>
        </w:rPr>
        <w:tab/>
        <w:t xml:space="preserve">para restabelecer a relação que as partes pactuaram inicialmente entre os encargos da CONTRATADA e a retribuição da Administração para a justa remuneração da obra, serviços ou fornecimento, objetivando a manutenção do equilíbrio econômico-financeiro do CONTRATO, na hipótese de sobrevirem fatos imprevisíveis, porém de </w:t>
      </w:r>
      <w:proofErr w:type="spellStart"/>
      <w:r w:rsidRPr="00AB57E8">
        <w:rPr>
          <w:rFonts w:ascii="Times New Roman" w:hAnsi="Times New Roman"/>
          <w:sz w:val="24"/>
          <w:szCs w:val="24"/>
        </w:rPr>
        <w:t>conseqüências</w:t>
      </w:r>
      <w:proofErr w:type="spellEnd"/>
      <w:r w:rsidRPr="00AB57E8">
        <w:rPr>
          <w:rFonts w:ascii="Times New Roman" w:hAnsi="Times New Roman"/>
          <w:sz w:val="24"/>
          <w:szCs w:val="24"/>
        </w:rPr>
        <w:t xml:space="preserve"> incalculáveis, retardadores ou impeditivos da execução do ajustado, ou ainda, em caso de força maior, caso fortuito ou fato do príncipe, configurando área econômica extraordinária e extracontratual.</w:t>
      </w:r>
    </w:p>
    <w:p w:rsidR="00B9404A" w:rsidRPr="00AB57E8" w:rsidRDefault="00DF2ADE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9404A" w:rsidRPr="00AB57E8">
        <w:rPr>
          <w:rFonts w:ascii="Times New Roman" w:hAnsi="Times New Roman"/>
          <w:sz w:val="24"/>
          <w:szCs w:val="24"/>
        </w:rPr>
        <w:t>.11</w:t>
      </w:r>
      <w:r w:rsidR="00B9404A" w:rsidRPr="00AB57E8">
        <w:rPr>
          <w:rFonts w:ascii="Times New Roman" w:hAnsi="Times New Roman"/>
          <w:sz w:val="24"/>
          <w:szCs w:val="24"/>
        </w:rPr>
        <w:tab/>
        <w:t xml:space="preserve">A CONTRATADA fica obrigada a aceitar, nas mesmas condições contratuais, os acréscimo </w:t>
      </w:r>
      <w:r w:rsidR="00B9404A">
        <w:rPr>
          <w:rFonts w:ascii="Times New Roman" w:hAnsi="Times New Roman"/>
          <w:sz w:val="24"/>
          <w:szCs w:val="24"/>
        </w:rPr>
        <w:t>ou supressões que se fizerem nos serviços</w:t>
      </w:r>
      <w:r w:rsidR="00B9404A" w:rsidRPr="00AB57E8">
        <w:rPr>
          <w:rFonts w:ascii="Times New Roman" w:hAnsi="Times New Roman"/>
          <w:sz w:val="24"/>
          <w:szCs w:val="24"/>
        </w:rPr>
        <w:t>, serviços, até 25% (vinte e cinco por cento) do valor inicial atualizado do CONTRATO.</w:t>
      </w:r>
    </w:p>
    <w:p w:rsidR="00B9404A" w:rsidRPr="00AB57E8" w:rsidRDefault="00DF2ADE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9404A" w:rsidRPr="00AB57E8">
        <w:rPr>
          <w:rFonts w:ascii="Times New Roman" w:hAnsi="Times New Roman"/>
          <w:sz w:val="24"/>
          <w:szCs w:val="24"/>
        </w:rPr>
        <w:t>.12</w:t>
      </w:r>
      <w:r w:rsidR="00B9404A" w:rsidRPr="00AB57E8">
        <w:rPr>
          <w:rFonts w:ascii="Times New Roman" w:hAnsi="Times New Roman"/>
          <w:sz w:val="24"/>
          <w:szCs w:val="24"/>
        </w:rPr>
        <w:tab/>
        <w:t xml:space="preserve">Se neste CONTRATO não houver sido contemplado preços unitários para </w:t>
      </w:r>
      <w:r w:rsidR="00B9404A">
        <w:rPr>
          <w:rFonts w:ascii="Times New Roman" w:hAnsi="Times New Roman"/>
          <w:sz w:val="24"/>
          <w:szCs w:val="24"/>
        </w:rPr>
        <w:t>serviços</w:t>
      </w:r>
      <w:r w:rsidR="00B9404A" w:rsidRPr="00AB57E8">
        <w:rPr>
          <w:rFonts w:ascii="Times New Roman" w:hAnsi="Times New Roman"/>
          <w:sz w:val="24"/>
          <w:szCs w:val="24"/>
        </w:rPr>
        <w:t xml:space="preserve"> ou serviços, esses serão fixados mediante acordo entre as partes, respeitados os limites estabelecidos no item anterior.</w:t>
      </w:r>
    </w:p>
    <w:p w:rsidR="00B9404A" w:rsidRPr="00AB57E8" w:rsidRDefault="00DF2ADE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9404A" w:rsidRPr="00AB57E8">
        <w:rPr>
          <w:rFonts w:ascii="Times New Roman" w:hAnsi="Times New Roman"/>
          <w:sz w:val="24"/>
          <w:szCs w:val="24"/>
        </w:rPr>
        <w:t>.13</w:t>
      </w:r>
      <w:r w:rsidR="00B9404A" w:rsidRPr="00AB57E8">
        <w:rPr>
          <w:rFonts w:ascii="Times New Roman" w:hAnsi="Times New Roman"/>
          <w:sz w:val="24"/>
          <w:szCs w:val="24"/>
        </w:rPr>
        <w:tab/>
        <w:t>Quaisquer tributos ou encargos legais criados, alterados ou extintos, bem como a superveniência de disposições legais, quando ocorridas após a data da apresentação da proposta, de comprovada repercussão nos preços contratados, implicarão a revisão destes para mais ou para menos, conforme o caso.</w:t>
      </w:r>
    </w:p>
    <w:p w:rsidR="00B9404A" w:rsidRPr="00AB57E8" w:rsidRDefault="00DF2ADE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9404A" w:rsidRPr="00AB57E8">
        <w:rPr>
          <w:rFonts w:ascii="Times New Roman" w:hAnsi="Times New Roman"/>
          <w:sz w:val="24"/>
          <w:szCs w:val="24"/>
        </w:rPr>
        <w:t>.14</w:t>
      </w:r>
      <w:r w:rsidR="00B9404A" w:rsidRPr="00AB57E8">
        <w:rPr>
          <w:rFonts w:ascii="Times New Roman" w:hAnsi="Times New Roman"/>
          <w:sz w:val="24"/>
          <w:szCs w:val="24"/>
        </w:rPr>
        <w:tab/>
        <w:t>Em havendo alteração unilateral do CONTRATO, que aumente os encargos da CONTRATADA, o CONTRATANTE deverá restabelecer, por aditamento, o equilíbrio econômico-financeiro inicial.</w:t>
      </w:r>
    </w:p>
    <w:p w:rsidR="00B9404A" w:rsidRPr="00AB57E8" w:rsidRDefault="00DF2ADE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9404A" w:rsidRPr="00AB57E8">
        <w:rPr>
          <w:rFonts w:ascii="Times New Roman" w:hAnsi="Times New Roman"/>
          <w:sz w:val="24"/>
          <w:szCs w:val="24"/>
        </w:rPr>
        <w:t>.15</w:t>
      </w:r>
      <w:r w:rsidR="00B9404A" w:rsidRPr="00AB57E8">
        <w:rPr>
          <w:rFonts w:ascii="Times New Roman" w:hAnsi="Times New Roman"/>
          <w:sz w:val="24"/>
          <w:szCs w:val="24"/>
        </w:rPr>
        <w:tab/>
        <w:t>A CONTRATADA, na execução do CONTRATO, sem prejuízo das responsabilidades contratuais e legais, poderá subcontratar partes</w:t>
      </w:r>
      <w:r w:rsidR="00B9404A">
        <w:rPr>
          <w:rFonts w:ascii="Times New Roman" w:hAnsi="Times New Roman"/>
          <w:sz w:val="24"/>
          <w:szCs w:val="24"/>
        </w:rPr>
        <w:t xml:space="preserve"> dos</w:t>
      </w:r>
      <w:r w:rsidR="00B9404A" w:rsidRPr="00AB57E8">
        <w:rPr>
          <w:rFonts w:ascii="Times New Roman" w:hAnsi="Times New Roman"/>
          <w:sz w:val="24"/>
          <w:szCs w:val="24"/>
        </w:rPr>
        <w:t xml:space="preserve"> serviços ou fornecimento, até o limite de 20 % (vinte por cento) do valor total do CONTRATO, desde que previamente aprovado pelo CONTRATANTE.</w:t>
      </w:r>
    </w:p>
    <w:p w:rsidR="00B9404A" w:rsidRPr="00AB57E8" w:rsidRDefault="00B9404A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04A" w:rsidRPr="00713088" w:rsidRDefault="00B9404A" w:rsidP="00B9404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DF2ADE">
        <w:rPr>
          <w:rFonts w:ascii="Times New Roman" w:hAnsi="Times New Roman"/>
          <w:b/>
          <w:bCs/>
          <w:iCs/>
          <w:sz w:val="24"/>
          <w:szCs w:val="24"/>
          <w:u w:val="single"/>
        </w:rPr>
        <w:t>CLÁUSULA DÉCIMA</w:t>
      </w:r>
      <w:r w:rsidR="00713088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PRIMEIRA</w:t>
      </w:r>
      <w:r w:rsidRPr="00DF2ADE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– DAS PENALIDADES</w:t>
      </w:r>
      <w:r w:rsidR="00DF2ADE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B9404A" w:rsidRPr="00AB57E8" w:rsidRDefault="00DF2ADE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9404A" w:rsidRPr="00AB57E8">
        <w:rPr>
          <w:rFonts w:ascii="Times New Roman" w:hAnsi="Times New Roman"/>
          <w:sz w:val="24"/>
          <w:szCs w:val="24"/>
        </w:rPr>
        <w:t>.1</w:t>
      </w:r>
      <w:r w:rsidR="00B9404A" w:rsidRPr="00AB57E8">
        <w:rPr>
          <w:rFonts w:ascii="Times New Roman" w:hAnsi="Times New Roman"/>
          <w:sz w:val="24"/>
          <w:szCs w:val="24"/>
        </w:rPr>
        <w:tab/>
        <w:t xml:space="preserve">Na execução do </w:t>
      </w:r>
      <w:proofErr w:type="spellStart"/>
      <w:r w:rsidR="00B9404A" w:rsidRPr="00AB57E8">
        <w:rPr>
          <w:rFonts w:ascii="Times New Roman" w:hAnsi="Times New Roman"/>
          <w:sz w:val="24"/>
          <w:szCs w:val="24"/>
        </w:rPr>
        <w:t>CONTRATO,poderão</w:t>
      </w:r>
      <w:proofErr w:type="spellEnd"/>
      <w:r w:rsidR="00B9404A" w:rsidRPr="00AB57E8">
        <w:rPr>
          <w:rFonts w:ascii="Times New Roman" w:hAnsi="Times New Roman"/>
          <w:sz w:val="24"/>
          <w:szCs w:val="24"/>
        </w:rPr>
        <w:t xml:space="preserve"> ser aplicadas à CONTRATADA penalidades nos seguintes casos:</w:t>
      </w:r>
    </w:p>
    <w:p w:rsidR="00B9404A" w:rsidRPr="00AB57E8" w:rsidRDefault="00B9404A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04A" w:rsidRPr="00AB57E8" w:rsidRDefault="00B9404A" w:rsidP="00B94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a)</w:t>
      </w:r>
      <w:r w:rsidRPr="00AB57E8">
        <w:rPr>
          <w:rFonts w:ascii="Times New Roman" w:hAnsi="Times New Roman"/>
          <w:sz w:val="24"/>
          <w:szCs w:val="24"/>
        </w:rPr>
        <w:tab/>
        <w:t>o atraso injustificado no início da execução de cada etapa sujeitará a CONTRATADA a multa de mora de 0,1 % (zero vírgula um por cento) sobre o valor do serviço não executado por dia de atraso;</w:t>
      </w:r>
    </w:p>
    <w:p w:rsidR="00B9404A" w:rsidRPr="00AB57E8" w:rsidRDefault="00B9404A" w:rsidP="00B94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b)</w:t>
      </w:r>
      <w:r w:rsidRPr="00AB57E8">
        <w:rPr>
          <w:rFonts w:ascii="Times New Roman" w:hAnsi="Times New Roman"/>
          <w:sz w:val="24"/>
          <w:szCs w:val="24"/>
        </w:rPr>
        <w:tab/>
        <w:t>pela falta de equipamentos necessários à execução dos trabalhos, multa de até 0,1 % (zero vírgula um por cento) do valor do serviço não executado, por ocorrência;</w:t>
      </w:r>
    </w:p>
    <w:p w:rsidR="00B9404A" w:rsidRPr="00AB57E8" w:rsidRDefault="00B9404A" w:rsidP="00B94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c)</w:t>
      </w:r>
      <w:r w:rsidRPr="00AB57E8">
        <w:rPr>
          <w:rFonts w:ascii="Times New Roman" w:hAnsi="Times New Roman"/>
          <w:sz w:val="24"/>
          <w:szCs w:val="24"/>
        </w:rPr>
        <w:tab/>
        <w:t>por falta de pessoal necessário à execução dos trabalhos, multa de até 0,1 % (zero vírgula um por cento) do valor do serviço não executado, por ocorrência;</w:t>
      </w:r>
    </w:p>
    <w:p w:rsidR="00B9404A" w:rsidRPr="00AB57E8" w:rsidRDefault="00B9404A" w:rsidP="00B94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d)</w:t>
      </w:r>
      <w:r w:rsidRPr="00AB57E8">
        <w:rPr>
          <w:rFonts w:ascii="Times New Roman" w:hAnsi="Times New Roman"/>
          <w:sz w:val="24"/>
          <w:szCs w:val="24"/>
        </w:rPr>
        <w:tab/>
        <w:t>por falha na execução dos serviços multa de até 0,1 % (zero vírgula um por cento) do valor do serviço prejudicado, por ocorrência;</w:t>
      </w:r>
    </w:p>
    <w:p w:rsidR="00BA04CE" w:rsidRDefault="00B9404A" w:rsidP="00530F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e)</w:t>
      </w:r>
      <w:r w:rsidRPr="00AB57E8">
        <w:rPr>
          <w:rFonts w:ascii="Times New Roman" w:hAnsi="Times New Roman"/>
          <w:sz w:val="24"/>
          <w:szCs w:val="24"/>
        </w:rPr>
        <w:tab/>
        <w:t>por dia de atraso na conclusão e entrega de cada etapa, multa de 0,1 % (zero vírgula um por cento) do valor do serviço não concluído;</w:t>
      </w:r>
    </w:p>
    <w:p w:rsidR="00B9404A" w:rsidRPr="00AB57E8" w:rsidRDefault="00530F79" w:rsidP="00530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B9404A" w:rsidRPr="00AB57E8">
        <w:rPr>
          <w:rFonts w:ascii="Times New Roman" w:hAnsi="Times New Roman"/>
          <w:sz w:val="24"/>
          <w:szCs w:val="24"/>
        </w:rPr>
        <w:t>f)</w:t>
      </w:r>
      <w:r w:rsidR="00B9404A" w:rsidRPr="00AB57E8">
        <w:rPr>
          <w:rFonts w:ascii="Times New Roman" w:hAnsi="Times New Roman"/>
          <w:sz w:val="24"/>
          <w:szCs w:val="24"/>
        </w:rPr>
        <w:tab/>
        <w:t>a inexecução total ou parcial do CONTRATO fora das condições previstas na Lei n.º 8.666/93, acarretará à CONTRATADA infratora suspensão do direito de licitar com o CONTRATANTE, pelo prazo não superior a 02 (dois) anos;</w:t>
      </w:r>
    </w:p>
    <w:p w:rsidR="00B9404A" w:rsidRPr="00AB57E8" w:rsidRDefault="00B9404A" w:rsidP="00B94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g)</w:t>
      </w:r>
      <w:r w:rsidRPr="00AB57E8">
        <w:rPr>
          <w:rFonts w:ascii="Times New Roman" w:hAnsi="Times New Roman"/>
          <w:sz w:val="24"/>
          <w:szCs w:val="24"/>
        </w:rPr>
        <w:tab/>
        <w:t>em função da natureza ou gravidade da infração cometida, o CONTRATADO poderá, ainda, ser declarado inidôneo para licitar com a Administração Pública na esfera dos Municípios, dos Estados e da União, mediante processo administrativo em que seja garantido o contraditório e a ampla defesa, na forma da lei.</w:t>
      </w:r>
    </w:p>
    <w:p w:rsidR="00B9404A" w:rsidRPr="00AB57E8" w:rsidRDefault="00B9404A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04A" w:rsidRPr="00AB57E8" w:rsidRDefault="00DF2ADE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9404A" w:rsidRPr="00AB57E8">
        <w:rPr>
          <w:rFonts w:ascii="Times New Roman" w:hAnsi="Times New Roman"/>
          <w:sz w:val="24"/>
          <w:szCs w:val="24"/>
        </w:rPr>
        <w:t>.2</w:t>
      </w:r>
      <w:r w:rsidR="00B9404A" w:rsidRPr="00AB57E8">
        <w:rPr>
          <w:rFonts w:ascii="Times New Roman" w:hAnsi="Times New Roman"/>
          <w:sz w:val="24"/>
          <w:szCs w:val="24"/>
        </w:rPr>
        <w:tab/>
        <w:t>A multa será descontada dos pagamentos ou da garantia, ou ainda, se for o caso, cobrada judicialmente.</w:t>
      </w:r>
    </w:p>
    <w:p w:rsidR="00B9404A" w:rsidRPr="00AB57E8" w:rsidRDefault="00DF2ADE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9404A" w:rsidRPr="00AB57E8">
        <w:rPr>
          <w:rFonts w:ascii="Times New Roman" w:hAnsi="Times New Roman"/>
          <w:sz w:val="24"/>
          <w:szCs w:val="24"/>
        </w:rPr>
        <w:t>.3</w:t>
      </w:r>
      <w:r w:rsidR="00B9404A" w:rsidRPr="00AB57E8">
        <w:rPr>
          <w:rFonts w:ascii="Times New Roman" w:hAnsi="Times New Roman"/>
          <w:sz w:val="24"/>
          <w:szCs w:val="24"/>
        </w:rPr>
        <w:tab/>
        <w:t>Poderá o CONTRATANTE, a critério da fiscalização, na eventualidade de quaisquer irregularidades, expedir notificação escrita à CONTRATADA, para que regularize os trabalhos, antes da aplicação das penalidades previstas.</w:t>
      </w:r>
    </w:p>
    <w:p w:rsidR="00530F79" w:rsidRPr="004468B7" w:rsidRDefault="00DF2ADE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9404A" w:rsidRPr="00AB57E8">
        <w:rPr>
          <w:rFonts w:ascii="Times New Roman" w:hAnsi="Times New Roman"/>
          <w:sz w:val="24"/>
          <w:szCs w:val="24"/>
        </w:rPr>
        <w:t>.4</w:t>
      </w:r>
      <w:r w:rsidR="00B9404A" w:rsidRPr="00AB57E8">
        <w:rPr>
          <w:rFonts w:ascii="Times New Roman" w:hAnsi="Times New Roman"/>
          <w:sz w:val="24"/>
          <w:szCs w:val="24"/>
        </w:rPr>
        <w:tab/>
        <w:t>Os valores das multas serão sempre atualizados até o mês da aplicação das mesmas utilizando o índice de reajuste adotado para os preços deste CONTRATO.</w:t>
      </w:r>
    </w:p>
    <w:p w:rsidR="00530F79" w:rsidRDefault="00530F79" w:rsidP="00B9404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B9404A" w:rsidRPr="00713088" w:rsidRDefault="00713088" w:rsidP="00B9404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CLÁUSULA DÉCIMA SEGUNDA</w:t>
      </w:r>
      <w:r w:rsidR="00B9404A" w:rsidRPr="00DF2ADE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– DOS CASOS DE RESCISÃO</w:t>
      </w:r>
      <w:r w:rsidR="00DF2ADE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B9404A" w:rsidRPr="00AB57E8" w:rsidRDefault="009A0E9F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1.1. Constituem</w:t>
      </w:r>
      <w:r w:rsidR="00B9404A" w:rsidRPr="00AB57E8">
        <w:rPr>
          <w:rFonts w:ascii="Times New Roman" w:hAnsi="Times New Roman"/>
          <w:sz w:val="24"/>
          <w:szCs w:val="24"/>
        </w:rPr>
        <w:t xml:space="preserve"> motivos para a rescisão deste CONTRATO:</w:t>
      </w:r>
    </w:p>
    <w:p w:rsidR="00B9404A" w:rsidRPr="00AB57E8" w:rsidRDefault="00B9404A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04A" w:rsidRPr="00AB57E8" w:rsidRDefault="00B9404A" w:rsidP="00B94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a)</w:t>
      </w:r>
      <w:r w:rsidRPr="00AB57E8">
        <w:rPr>
          <w:rFonts w:ascii="Times New Roman" w:hAnsi="Times New Roman"/>
          <w:sz w:val="24"/>
          <w:szCs w:val="24"/>
        </w:rPr>
        <w:tab/>
        <w:t>o não cumprimento de cláusulas contratuais, especificações, projetos ou prazos;</w:t>
      </w:r>
    </w:p>
    <w:p w:rsidR="00B9404A" w:rsidRPr="00AB57E8" w:rsidRDefault="00B9404A" w:rsidP="00B94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b)</w:t>
      </w:r>
      <w:r w:rsidRPr="00AB57E8">
        <w:rPr>
          <w:rFonts w:ascii="Times New Roman" w:hAnsi="Times New Roman"/>
          <w:sz w:val="24"/>
          <w:szCs w:val="24"/>
        </w:rPr>
        <w:tab/>
        <w:t>o cumprimento irregular de cláusulas contratuais, especificações, projetos e prazos;</w:t>
      </w:r>
    </w:p>
    <w:p w:rsidR="00B9404A" w:rsidRPr="00AB57E8" w:rsidRDefault="00B9404A" w:rsidP="00B94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c)</w:t>
      </w:r>
      <w:r w:rsidRPr="00AB57E8">
        <w:rPr>
          <w:rFonts w:ascii="Times New Roman" w:hAnsi="Times New Roman"/>
          <w:sz w:val="24"/>
          <w:szCs w:val="24"/>
        </w:rPr>
        <w:tab/>
        <w:t>a lentidão do seu cumprimento, levando o CONTRATANTE a comprovar a impossibilidade da conclusão da obra, do serviço ou do fornecimento, nos prazos estipulados;</w:t>
      </w:r>
    </w:p>
    <w:p w:rsidR="00B9404A" w:rsidRPr="00AB57E8" w:rsidRDefault="00B9404A" w:rsidP="00B94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d)</w:t>
      </w:r>
      <w:r w:rsidRPr="00AB57E8">
        <w:rPr>
          <w:rFonts w:ascii="Times New Roman" w:hAnsi="Times New Roman"/>
          <w:sz w:val="24"/>
          <w:szCs w:val="24"/>
        </w:rPr>
        <w:tab/>
        <w:t>o atraso injustificado no início da obra, serviço ou fornecimento;</w:t>
      </w:r>
    </w:p>
    <w:p w:rsidR="00B9404A" w:rsidRPr="00AB57E8" w:rsidRDefault="00B9404A" w:rsidP="00B94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e)</w:t>
      </w:r>
      <w:r w:rsidRPr="00AB57E8">
        <w:rPr>
          <w:rFonts w:ascii="Times New Roman" w:hAnsi="Times New Roman"/>
          <w:sz w:val="24"/>
          <w:szCs w:val="24"/>
        </w:rPr>
        <w:tab/>
        <w:t>a paralisação da obra, do serviço ou do fornecimento, sem justa causa e prévia comunicação ao CONTRATANTE;</w:t>
      </w:r>
    </w:p>
    <w:p w:rsidR="00B9404A" w:rsidRPr="00AB57E8" w:rsidRDefault="00B9404A" w:rsidP="00B94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f)</w:t>
      </w:r>
      <w:r w:rsidRPr="00AB57E8">
        <w:rPr>
          <w:rFonts w:ascii="Times New Roman" w:hAnsi="Times New Roman"/>
          <w:sz w:val="24"/>
          <w:szCs w:val="24"/>
        </w:rPr>
        <w:tab/>
        <w:t>a subcontratação total ou parcial do seu objeto, a associação da CONTRATADA com outrem, a cessão ou transferência, total ou parcial, bem como a fusão, cisão ou incorporação, não admitidas no EDITAL e neste CONTRATO;</w:t>
      </w:r>
    </w:p>
    <w:p w:rsidR="00B9404A" w:rsidRPr="00AB57E8" w:rsidRDefault="00B9404A" w:rsidP="00B94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g)</w:t>
      </w:r>
      <w:r w:rsidRPr="00AB57E8">
        <w:rPr>
          <w:rFonts w:ascii="Times New Roman" w:hAnsi="Times New Roman"/>
          <w:sz w:val="24"/>
          <w:szCs w:val="24"/>
        </w:rPr>
        <w:tab/>
        <w:t>o desatendimento das determinações regulares da autoridade designada para acompanhar e fiscalizar a sua execução, assim como as de seus superiores;</w:t>
      </w:r>
    </w:p>
    <w:p w:rsidR="00B9404A" w:rsidRPr="00AB57E8" w:rsidRDefault="00B9404A" w:rsidP="00B94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h)</w:t>
      </w:r>
      <w:r w:rsidRPr="00AB57E8">
        <w:rPr>
          <w:rFonts w:ascii="Times New Roman" w:hAnsi="Times New Roman"/>
          <w:sz w:val="24"/>
          <w:szCs w:val="24"/>
        </w:rPr>
        <w:tab/>
        <w:t>o cometimento reiterado de faltas na sua execução, anotadas na forma do § 1.º, do Artigo 67, da Lei n.º 8.666/93;</w:t>
      </w:r>
    </w:p>
    <w:p w:rsidR="00B9404A" w:rsidRPr="00AB57E8" w:rsidRDefault="00B9404A" w:rsidP="00B94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i)</w:t>
      </w:r>
      <w:r w:rsidRPr="00AB57E8">
        <w:rPr>
          <w:rFonts w:ascii="Times New Roman" w:hAnsi="Times New Roman"/>
          <w:sz w:val="24"/>
          <w:szCs w:val="24"/>
        </w:rPr>
        <w:tab/>
        <w:t>a decretação de falência ou a instauração de insolvência civil;</w:t>
      </w:r>
    </w:p>
    <w:p w:rsidR="00B9404A" w:rsidRPr="00AB57E8" w:rsidRDefault="00B9404A" w:rsidP="00B94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j)</w:t>
      </w:r>
      <w:r w:rsidRPr="00AB57E8">
        <w:rPr>
          <w:rFonts w:ascii="Times New Roman" w:hAnsi="Times New Roman"/>
          <w:sz w:val="24"/>
          <w:szCs w:val="24"/>
        </w:rPr>
        <w:tab/>
        <w:t>a dissolução da sociedade ou o falecimento da CONTRATADA;</w:t>
      </w:r>
    </w:p>
    <w:p w:rsidR="00B9404A" w:rsidRPr="00AB57E8" w:rsidRDefault="00B9404A" w:rsidP="00B94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k)</w:t>
      </w:r>
      <w:r w:rsidRPr="00AB57E8">
        <w:rPr>
          <w:rFonts w:ascii="Times New Roman" w:hAnsi="Times New Roman"/>
          <w:sz w:val="24"/>
          <w:szCs w:val="24"/>
        </w:rPr>
        <w:tab/>
        <w:t>a alteração social ou a modificação da finalidade ou da estrutura da Empresa, que prejudique a execução do CONTRATO;</w:t>
      </w:r>
    </w:p>
    <w:p w:rsidR="00B9404A" w:rsidRPr="00AB57E8" w:rsidRDefault="00B9404A" w:rsidP="00B94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l)</w:t>
      </w:r>
      <w:r w:rsidRPr="00AB57E8">
        <w:rPr>
          <w:rFonts w:ascii="Times New Roman" w:hAnsi="Times New Roman"/>
          <w:sz w:val="24"/>
          <w:szCs w:val="24"/>
        </w:rPr>
        <w:tab/>
        <w:t>razões de interesse público, de alta relevância e amplo conhecimento, justificadas e determinadas pela máxima autoridade da esfera administrativa a que está subordinada o CONTRATANTE e exaradas no processo administrativo a que se refere este CONTRATO;</w:t>
      </w:r>
    </w:p>
    <w:p w:rsidR="00BA04CE" w:rsidRDefault="00530F79" w:rsidP="00530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9404A" w:rsidRPr="00AB57E8">
        <w:rPr>
          <w:rFonts w:ascii="Times New Roman" w:hAnsi="Times New Roman"/>
          <w:sz w:val="24"/>
          <w:szCs w:val="24"/>
        </w:rPr>
        <w:t>m)</w:t>
      </w:r>
      <w:r w:rsidR="00B9404A" w:rsidRPr="00AB57E8">
        <w:rPr>
          <w:rFonts w:ascii="Times New Roman" w:hAnsi="Times New Roman"/>
          <w:sz w:val="24"/>
          <w:szCs w:val="24"/>
        </w:rPr>
        <w:tab/>
        <w:t>a supressão,</w:t>
      </w:r>
      <w:r w:rsidR="00B9404A">
        <w:rPr>
          <w:rFonts w:ascii="Times New Roman" w:hAnsi="Times New Roman"/>
          <w:sz w:val="24"/>
          <w:szCs w:val="24"/>
        </w:rPr>
        <w:t xml:space="preserve"> por parte da Administração, </w:t>
      </w:r>
      <w:r w:rsidR="00B9404A" w:rsidRPr="00AB57E8">
        <w:rPr>
          <w:rFonts w:ascii="Times New Roman" w:hAnsi="Times New Roman"/>
          <w:sz w:val="24"/>
          <w:szCs w:val="24"/>
        </w:rPr>
        <w:t>serviços ou compras, acarretando modificação do valor inicial do CONTRATO além do limite permitido no § 1.º, do Artigo 65, da Lei n.º 8.666/93;</w:t>
      </w:r>
    </w:p>
    <w:p w:rsidR="00B9404A" w:rsidRPr="00AB57E8" w:rsidRDefault="00B9404A" w:rsidP="00B94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n)</w:t>
      </w:r>
      <w:r w:rsidRPr="00AB57E8">
        <w:rPr>
          <w:rFonts w:ascii="Times New Roman" w:hAnsi="Times New Roman"/>
          <w:sz w:val="24"/>
          <w:szCs w:val="24"/>
        </w:rPr>
        <w:tab/>
        <w:t>a suspensão de sua execução, por ordem escrita do CONTRATANTE, por prazo superior a 120 (cento e vinte) dias, salvo em caso de calamidade pública, grave perturbação da ordem interna ou guerra, ou ainda por repetidas suspensões que totalizem o mesmo prazo, independentemente do pagamento obrigatório de indenizações e outras previstas, assegurado à CONTRATADA, nesses casos, o direito de optar pela suspensão do cumprimento das obrigações assumidas até que seja normalizada a situação;</w:t>
      </w:r>
    </w:p>
    <w:p w:rsidR="00B9404A" w:rsidRPr="00AB57E8" w:rsidRDefault="00B9404A" w:rsidP="00B94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o)</w:t>
      </w:r>
      <w:r w:rsidRPr="00AB57E8">
        <w:rPr>
          <w:rFonts w:ascii="Times New Roman" w:hAnsi="Times New Roman"/>
          <w:sz w:val="24"/>
          <w:szCs w:val="24"/>
        </w:rPr>
        <w:tab/>
        <w:t xml:space="preserve">atraso superior a 90 (noventa) dias dos pagamentos devidos pela Administração decorrentes de </w:t>
      </w:r>
      <w:r>
        <w:rPr>
          <w:rFonts w:ascii="Times New Roman" w:hAnsi="Times New Roman"/>
          <w:sz w:val="24"/>
          <w:szCs w:val="24"/>
        </w:rPr>
        <w:t>serviços</w:t>
      </w:r>
      <w:r w:rsidRPr="00AB57E8">
        <w:rPr>
          <w:rFonts w:ascii="Times New Roman" w:hAnsi="Times New Roman"/>
          <w:sz w:val="24"/>
          <w:szCs w:val="24"/>
        </w:rPr>
        <w:t xml:space="preserve"> ou fornecimentos, ou parcelas deste, já recebidos ou executados, salvo em caso de calamidade pública, grave perturbação da ordem interna ou guerra, assegurado à CONTRATADA o direito de optar pela suspensão do cumprimento de suas obrigações até que seja normalizada a situação;</w:t>
      </w:r>
    </w:p>
    <w:p w:rsidR="00B9404A" w:rsidRPr="00AB57E8" w:rsidRDefault="00B9404A" w:rsidP="00B94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p)</w:t>
      </w:r>
      <w:r w:rsidRPr="00AB57E8">
        <w:rPr>
          <w:rFonts w:ascii="Times New Roman" w:hAnsi="Times New Roman"/>
          <w:sz w:val="24"/>
          <w:szCs w:val="24"/>
        </w:rPr>
        <w:tab/>
        <w:t>a não liberação, por parte do CONTRATANTE, de área, local ou objeto para a execução da obra, serviço ou fornecimento, nos prazos contratuais, bem como das fontes de materiais naturais especificados no projeto;</w:t>
      </w:r>
    </w:p>
    <w:p w:rsidR="00B9404A" w:rsidRPr="00AB57E8" w:rsidRDefault="00B9404A" w:rsidP="00B94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q)</w:t>
      </w:r>
      <w:r w:rsidRPr="00AB57E8">
        <w:rPr>
          <w:rFonts w:ascii="Times New Roman" w:hAnsi="Times New Roman"/>
          <w:sz w:val="24"/>
          <w:szCs w:val="24"/>
        </w:rPr>
        <w:tab/>
        <w:t>a ocorrência de caso fortuito ou de força maior, regularmente comprovada, impeditiva da execução do CONTRATO.</w:t>
      </w:r>
    </w:p>
    <w:p w:rsidR="00B9404A" w:rsidRPr="00AB57E8" w:rsidRDefault="00B9404A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04A" w:rsidRPr="00AB57E8" w:rsidRDefault="00DF2ADE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30F79">
        <w:rPr>
          <w:rFonts w:ascii="Times New Roman" w:hAnsi="Times New Roman"/>
          <w:sz w:val="24"/>
          <w:szCs w:val="24"/>
        </w:rPr>
        <w:t xml:space="preserve">.2   </w:t>
      </w:r>
      <w:r w:rsidR="00B9404A" w:rsidRPr="00AB57E8">
        <w:rPr>
          <w:rFonts w:ascii="Times New Roman" w:hAnsi="Times New Roman"/>
          <w:sz w:val="24"/>
          <w:szCs w:val="24"/>
        </w:rPr>
        <w:t>Os casos de rescisão contratual serão formalmente motivados nos autos do processo, assegurado o contraditório e a ampla defesa.</w:t>
      </w:r>
    </w:p>
    <w:p w:rsidR="00B9404A" w:rsidRPr="00AB57E8" w:rsidRDefault="00B9404A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04A" w:rsidRPr="00AB57E8" w:rsidRDefault="00B9404A" w:rsidP="00B94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a)</w:t>
      </w:r>
      <w:r w:rsidRPr="00AB57E8">
        <w:rPr>
          <w:rFonts w:ascii="Times New Roman" w:hAnsi="Times New Roman"/>
          <w:sz w:val="24"/>
          <w:szCs w:val="24"/>
        </w:rPr>
        <w:tab/>
        <w:t>assunção imediata do objeto do CONTRATO, no estado e local em que se encontrar, por ato próprio da Administração;</w:t>
      </w:r>
    </w:p>
    <w:p w:rsidR="00B9404A" w:rsidRPr="00AB57E8" w:rsidRDefault="00B9404A" w:rsidP="00B94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b)</w:t>
      </w:r>
      <w:r w:rsidRPr="00AB57E8">
        <w:rPr>
          <w:rFonts w:ascii="Times New Roman" w:hAnsi="Times New Roman"/>
          <w:sz w:val="24"/>
          <w:szCs w:val="24"/>
        </w:rPr>
        <w:tab/>
        <w:t>ocupação e utilização do local, instalações, equipamento, material e pessoal empregados na execução deste CONTRATO, necessários à sua continuidade, na forma do inciso V, do Artigo 58, da Lei n.º 8.666/93;</w:t>
      </w:r>
    </w:p>
    <w:p w:rsidR="00B9404A" w:rsidRPr="00AB57E8" w:rsidRDefault="00B9404A" w:rsidP="00B94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c)</w:t>
      </w:r>
      <w:r w:rsidRPr="00AB57E8">
        <w:rPr>
          <w:rFonts w:ascii="Times New Roman" w:hAnsi="Times New Roman"/>
          <w:sz w:val="24"/>
          <w:szCs w:val="24"/>
        </w:rPr>
        <w:tab/>
        <w:t>execução da garantia contratual, para ressarcimento da Administração, e dos valores das multas e indenizações a ela devidos;</w:t>
      </w:r>
    </w:p>
    <w:p w:rsidR="00B9404A" w:rsidRPr="00AB57E8" w:rsidRDefault="00B9404A" w:rsidP="00B94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>d)</w:t>
      </w:r>
      <w:r w:rsidRPr="00AB57E8">
        <w:rPr>
          <w:rFonts w:ascii="Times New Roman" w:hAnsi="Times New Roman"/>
          <w:sz w:val="24"/>
          <w:szCs w:val="24"/>
        </w:rPr>
        <w:tab/>
        <w:t>retenção dos créditos decorrentes do CONTRATO até o limite dos prejuízos causados à Administração;</w:t>
      </w:r>
    </w:p>
    <w:p w:rsidR="00B9404A" w:rsidRPr="00AB57E8" w:rsidRDefault="00B9404A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04A" w:rsidRPr="00AB57E8" w:rsidRDefault="00DF2ADE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9404A" w:rsidRPr="00AB57E8">
        <w:rPr>
          <w:rFonts w:ascii="Times New Roman" w:hAnsi="Times New Roman"/>
          <w:sz w:val="24"/>
          <w:szCs w:val="24"/>
        </w:rPr>
        <w:t>.3</w:t>
      </w:r>
      <w:r w:rsidR="00B9404A" w:rsidRPr="00AB57E8">
        <w:rPr>
          <w:rFonts w:ascii="Times New Roman" w:hAnsi="Times New Roman"/>
          <w:sz w:val="24"/>
          <w:szCs w:val="24"/>
        </w:rPr>
        <w:tab/>
        <w:t>Em caso de rescisão unilateral do CONTRATO por culpa da CONTRATADA, nas hipóteses previstas nos incisos I a XI, Artigo 78, da Lei n.º 8.666/93, perderá a CONTRATADA em benefício da CONTRATANTE, a garantia prestada, sem direito a reclamação ou qualquer indenização e sem prejuízo das demais penalidades, inclusive às multas previstas neste EDITAL.</w:t>
      </w:r>
    </w:p>
    <w:p w:rsidR="00B9404A" w:rsidRPr="00AB57E8" w:rsidRDefault="00B9404A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E9F" w:rsidRPr="009A0E9F" w:rsidRDefault="00713088" w:rsidP="00B9404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CLÁUSULA DÉCIMA TERCEIRA</w:t>
      </w:r>
      <w:r w:rsidR="00B9404A" w:rsidRPr="009A0E9F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– DA VINCULAÇÃO</w:t>
      </w:r>
      <w:r w:rsidR="009A0E9F" w:rsidRPr="009A0E9F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B9404A" w:rsidRPr="00AB57E8" w:rsidRDefault="009A0E9F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30F79">
        <w:rPr>
          <w:rFonts w:ascii="Times New Roman" w:hAnsi="Times New Roman"/>
          <w:sz w:val="24"/>
          <w:szCs w:val="24"/>
        </w:rPr>
        <w:t xml:space="preserve">.1  </w:t>
      </w:r>
      <w:r w:rsidR="00B9404A" w:rsidRPr="00AB57E8">
        <w:rPr>
          <w:rFonts w:ascii="Times New Roman" w:hAnsi="Times New Roman"/>
          <w:sz w:val="24"/>
          <w:szCs w:val="24"/>
        </w:rPr>
        <w:t>Este CONTRATO se vincula ao E</w:t>
      </w:r>
      <w:r>
        <w:rPr>
          <w:rFonts w:ascii="Times New Roman" w:hAnsi="Times New Roman"/>
          <w:sz w:val="24"/>
          <w:szCs w:val="24"/>
        </w:rPr>
        <w:t>DITAL Concorrência Pública nº 002</w:t>
      </w:r>
      <w:r w:rsidR="00B9404A" w:rsidRPr="00AB57E8">
        <w:rPr>
          <w:rFonts w:ascii="Times New Roman" w:hAnsi="Times New Roman"/>
          <w:sz w:val="24"/>
          <w:szCs w:val="24"/>
        </w:rPr>
        <w:t>/20</w:t>
      </w:r>
      <w:r w:rsidR="00B9404A">
        <w:rPr>
          <w:rFonts w:ascii="Times New Roman" w:hAnsi="Times New Roman"/>
          <w:sz w:val="24"/>
          <w:szCs w:val="24"/>
        </w:rPr>
        <w:t>21</w:t>
      </w:r>
      <w:r w:rsidR="00B9404A" w:rsidRPr="00AB57E8">
        <w:rPr>
          <w:rFonts w:ascii="Times New Roman" w:hAnsi="Times New Roman"/>
          <w:sz w:val="24"/>
          <w:szCs w:val="24"/>
        </w:rPr>
        <w:t xml:space="preserve"> e a proposta da CONTRATADA incluindo a Metodologia de Execução utilizada para a sua habilitação e todas as vantagens oferecidas ao CONTRATANTE.</w:t>
      </w:r>
    </w:p>
    <w:p w:rsidR="00BA04CE" w:rsidRPr="00530F79" w:rsidRDefault="009A0E9F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30F79">
        <w:rPr>
          <w:rFonts w:ascii="Times New Roman" w:hAnsi="Times New Roman"/>
          <w:sz w:val="24"/>
          <w:szCs w:val="24"/>
        </w:rPr>
        <w:t xml:space="preserve">.2 </w:t>
      </w:r>
      <w:r w:rsidR="00B9404A" w:rsidRPr="00AB57E8">
        <w:rPr>
          <w:rFonts w:ascii="Times New Roman" w:hAnsi="Times New Roman"/>
          <w:sz w:val="24"/>
          <w:szCs w:val="24"/>
        </w:rPr>
        <w:t>A CONTRATADA se obriga manter, durante toda a execução do CONTRATO, em compatibilidade com as obrigações por ela assumidas, todas as condições de habilitação e qualificação exigidas na licitação.</w:t>
      </w:r>
    </w:p>
    <w:p w:rsidR="00BA04CE" w:rsidRDefault="00BA04CE" w:rsidP="00B9404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B9404A" w:rsidRPr="00713088" w:rsidRDefault="00713088" w:rsidP="00B9404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CLÁUSULA DÉCIMA QUARTA</w:t>
      </w:r>
      <w:r w:rsidR="00B9404A" w:rsidRPr="009A0E9F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– DAS DISPOSIÇÕES FINAIS</w:t>
      </w:r>
      <w:r w:rsidR="009A0E9F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B9404A" w:rsidRPr="00530F79" w:rsidRDefault="00633425" w:rsidP="00B9404A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9404A" w:rsidRPr="00633425">
        <w:rPr>
          <w:rFonts w:ascii="Times New Roman" w:hAnsi="Times New Roman"/>
          <w:sz w:val="24"/>
          <w:szCs w:val="24"/>
        </w:rPr>
        <w:t xml:space="preserve">A legislação aplicável aos termos deste CONTRATO é a Lei </w:t>
      </w:r>
      <w:r w:rsidR="004468B7" w:rsidRPr="00633425">
        <w:rPr>
          <w:rFonts w:ascii="Times New Roman" w:hAnsi="Times New Roman"/>
          <w:sz w:val="24"/>
          <w:szCs w:val="24"/>
        </w:rPr>
        <w:t>n. º</w:t>
      </w:r>
      <w:r w:rsidR="00B9404A" w:rsidRPr="00633425">
        <w:rPr>
          <w:rFonts w:ascii="Times New Roman" w:hAnsi="Times New Roman"/>
          <w:sz w:val="24"/>
          <w:szCs w:val="24"/>
        </w:rPr>
        <w:t xml:space="preserve"> 8.666 de 21 de junho de 1.993, reeditada pela Lei n.º 8.883 de 08 de junho de 1.994 e demais legislações que as modificaram.</w:t>
      </w:r>
    </w:p>
    <w:p w:rsidR="00B9404A" w:rsidRPr="00AB57E8" w:rsidRDefault="00633425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</w:t>
      </w:r>
      <w:r w:rsidR="00B9404A" w:rsidRPr="00AB57E8">
        <w:rPr>
          <w:rFonts w:ascii="Times New Roman" w:hAnsi="Times New Roman"/>
          <w:sz w:val="24"/>
          <w:szCs w:val="24"/>
        </w:rPr>
        <w:t>Todas as dúvidas deste CONTRATO, que não forem resolvidas a nível administrativo, serão dirimidas no foro da Comarca de LUZIÂNIA-GO, em detrimento de qualquer outro, por mais vantajoso que seja.</w:t>
      </w:r>
    </w:p>
    <w:p w:rsidR="00B9404A" w:rsidRPr="00AB57E8" w:rsidRDefault="00B9404A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04A" w:rsidRPr="00AB57E8" w:rsidRDefault="00B9404A" w:rsidP="00B940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57E8">
        <w:rPr>
          <w:rFonts w:ascii="Times New Roman" w:hAnsi="Times New Roman"/>
          <w:sz w:val="24"/>
          <w:szCs w:val="24"/>
        </w:rPr>
        <w:t xml:space="preserve">E, por estarem justos e contratados, foi lavrado o presente Termo, em duas vias de igual teor e forma, que após lido e achado conforme, vai assinado pelas partes e pelas testemunhas presentes </w:t>
      </w:r>
      <w:proofErr w:type="spellStart"/>
      <w:r w:rsidRPr="00AB57E8">
        <w:rPr>
          <w:rFonts w:ascii="Times New Roman" w:hAnsi="Times New Roman"/>
          <w:sz w:val="24"/>
          <w:szCs w:val="24"/>
        </w:rPr>
        <w:t>infra-identificadas</w:t>
      </w:r>
      <w:proofErr w:type="spellEnd"/>
      <w:r w:rsidRPr="00AB57E8">
        <w:rPr>
          <w:rFonts w:ascii="Times New Roman" w:hAnsi="Times New Roman"/>
          <w:sz w:val="24"/>
          <w:szCs w:val="24"/>
        </w:rPr>
        <w:t>.</w:t>
      </w:r>
    </w:p>
    <w:p w:rsidR="00B9404A" w:rsidRPr="00AB57E8" w:rsidRDefault="00B9404A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04A" w:rsidRPr="00AB57E8" w:rsidRDefault="00633425" w:rsidP="00530F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Luziânia-GO, 30 de setembro de 2021.</w:t>
      </w:r>
    </w:p>
    <w:p w:rsidR="00B9404A" w:rsidRPr="00AB57E8" w:rsidRDefault="00B9404A" w:rsidP="00B940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404A" w:rsidRPr="00AB57E8" w:rsidRDefault="00B9404A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  <w:gridCol w:w="4606"/>
      </w:tblGrid>
      <w:tr w:rsidR="00633425" w:rsidTr="00713088">
        <w:trPr>
          <w:trHeight w:val="853"/>
        </w:trPr>
        <w:tc>
          <w:tcPr>
            <w:tcW w:w="4606" w:type="dxa"/>
            <w:hideMark/>
          </w:tcPr>
          <w:p w:rsidR="00633425" w:rsidRDefault="00633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GILMAR RIBEIRO JÚNIOR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3425" w:rsidRDefault="00633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606" w:type="dxa"/>
          </w:tcPr>
          <w:p w:rsidR="00633425" w:rsidRPr="00633425" w:rsidRDefault="00633425">
            <w:pPr>
              <w:pStyle w:val="Corpodetex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425">
              <w:rPr>
                <w:rFonts w:ascii="Times New Roman" w:hAnsi="Times New Roman"/>
                <w:b/>
                <w:szCs w:val="24"/>
              </w:rPr>
              <w:t>MAGNO MARRA MENDES</w:t>
            </w:r>
          </w:p>
          <w:p w:rsidR="00633425" w:rsidRPr="00633425" w:rsidRDefault="00633425">
            <w:pPr>
              <w:pStyle w:val="Corpodetexto"/>
              <w:jc w:val="center"/>
              <w:rPr>
                <w:rFonts w:ascii="Times New Roman" w:hAnsi="Times New Roman"/>
                <w:szCs w:val="24"/>
              </w:rPr>
            </w:pPr>
            <w:r w:rsidRPr="00633425">
              <w:rPr>
                <w:rFonts w:ascii="Times New Roman" w:hAnsi="Times New Roman"/>
                <w:szCs w:val="24"/>
              </w:rPr>
              <w:t>Pela Contratada</w:t>
            </w:r>
          </w:p>
          <w:p w:rsidR="00633425" w:rsidRDefault="00633425">
            <w:pPr>
              <w:pStyle w:val="Corpodetexto"/>
              <w:jc w:val="center"/>
              <w:rPr>
                <w:szCs w:val="24"/>
              </w:rPr>
            </w:pPr>
          </w:p>
          <w:p w:rsidR="00633425" w:rsidRDefault="00633425">
            <w:pPr>
              <w:pStyle w:val="Corpodetexto"/>
              <w:rPr>
                <w:szCs w:val="24"/>
              </w:rPr>
            </w:pPr>
          </w:p>
        </w:tc>
        <w:tc>
          <w:tcPr>
            <w:tcW w:w="4606" w:type="dxa"/>
          </w:tcPr>
          <w:p w:rsidR="00633425" w:rsidRPr="00633425" w:rsidRDefault="00633425">
            <w:pPr>
              <w:pStyle w:val="Corpodetex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530F79" w:rsidRDefault="00530F79" w:rsidP="00713088">
      <w:pPr>
        <w:pStyle w:val="Corpodetexto"/>
        <w:rPr>
          <w:rFonts w:ascii="Times New Roman" w:hAnsi="Times New Roman"/>
          <w:b/>
          <w:szCs w:val="24"/>
        </w:rPr>
      </w:pPr>
      <w:r>
        <w:rPr>
          <w:szCs w:val="24"/>
        </w:rPr>
        <w:t xml:space="preserve">                                                            </w:t>
      </w:r>
      <w:r w:rsidR="00AA6517" w:rsidRPr="00AA6517">
        <w:rPr>
          <w:rFonts w:ascii="Times New Roman" w:hAnsi="Times New Roman"/>
          <w:b/>
          <w:szCs w:val="24"/>
        </w:rPr>
        <w:t>GABRIELA DE SENA MATOS</w:t>
      </w:r>
    </w:p>
    <w:p w:rsidR="00713088" w:rsidRPr="00882EA6" w:rsidRDefault="00530F79" w:rsidP="00713088">
      <w:pPr>
        <w:pStyle w:val="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</w:t>
      </w:r>
      <w:r w:rsidR="00AA6517" w:rsidRPr="00882EA6">
        <w:rPr>
          <w:rFonts w:ascii="Times New Roman" w:hAnsi="Times New Roman"/>
          <w:szCs w:val="24"/>
        </w:rPr>
        <w:t>Fiscal do Contrato</w:t>
      </w:r>
    </w:p>
    <w:p w:rsidR="00EA27CB" w:rsidRDefault="00713088" w:rsidP="00713088">
      <w:pPr>
        <w:pStyle w:val="Corpodetexto"/>
        <w:rPr>
          <w:rFonts w:ascii="Times New Roman" w:hAnsi="Times New Roman"/>
          <w:szCs w:val="24"/>
        </w:rPr>
      </w:pPr>
      <w:r w:rsidRPr="00882EA6">
        <w:rPr>
          <w:rFonts w:ascii="Times New Roman" w:hAnsi="Times New Roman"/>
          <w:szCs w:val="24"/>
        </w:rPr>
        <w:t xml:space="preserve">                                              </w:t>
      </w:r>
      <w:r w:rsidR="00882EA6">
        <w:rPr>
          <w:rFonts w:ascii="Times New Roman" w:hAnsi="Times New Roman"/>
          <w:szCs w:val="24"/>
        </w:rPr>
        <w:t xml:space="preserve">                        </w:t>
      </w:r>
      <w:r w:rsidRPr="00882EA6">
        <w:rPr>
          <w:rFonts w:ascii="Times New Roman" w:hAnsi="Times New Roman"/>
          <w:szCs w:val="24"/>
        </w:rPr>
        <w:t xml:space="preserve"> </w:t>
      </w:r>
    </w:p>
    <w:p w:rsidR="00633425" w:rsidRPr="00882EA6" w:rsidRDefault="00EA27CB" w:rsidP="00713088">
      <w:pPr>
        <w:pStyle w:val="Corpodetex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</w:t>
      </w:r>
      <w:r w:rsidR="00633425" w:rsidRPr="00882EA6">
        <w:rPr>
          <w:rFonts w:ascii="Times New Roman" w:hAnsi="Times New Roman"/>
          <w:szCs w:val="24"/>
        </w:rPr>
        <w:t xml:space="preserve">Testemunhas: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5"/>
        <w:gridCol w:w="4606"/>
      </w:tblGrid>
      <w:tr w:rsidR="00633425" w:rsidTr="00633425">
        <w:trPr>
          <w:trHeight w:val="473"/>
        </w:trPr>
        <w:tc>
          <w:tcPr>
            <w:tcW w:w="4605" w:type="dxa"/>
            <w:hideMark/>
          </w:tcPr>
          <w:p w:rsidR="00633425" w:rsidRDefault="00633425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633425" w:rsidRDefault="00633425">
            <w:pPr>
              <w:spacing w:after="0" w:line="240" w:lineRule="auto"/>
              <w:ind w:right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6" w:type="dxa"/>
            <w:hideMark/>
          </w:tcPr>
          <w:p w:rsidR="00633425" w:rsidRDefault="00633425">
            <w:pPr>
              <w:tabs>
                <w:tab w:val="left" w:pos="1560"/>
              </w:tabs>
              <w:spacing w:after="0" w:line="240" w:lineRule="auto"/>
              <w:ind w:right="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Marisa Maria da Silva </w:t>
            </w:r>
          </w:p>
          <w:p w:rsidR="00633425" w:rsidRDefault="00633425">
            <w:pPr>
              <w:tabs>
                <w:tab w:val="left" w:pos="1560"/>
              </w:tabs>
              <w:spacing w:after="0" w:line="240" w:lineRule="auto"/>
              <w:ind w:right="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CPF: 903.430.181-87</w:t>
            </w:r>
          </w:p>
        </w:tc>
      </w:tr>
    </w:tbl>
    <w:p w:rsidR="00633425" w:rsidRDefault="00633425" w:rsidP="006334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04A" w:rsidRPr="00AB57E8" w:rsidRDefault="00B9404A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04A" w:rsidRPr="00AB57E8" w:rsidRDefault="00B9404A" w:rsidP="00B94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04A" w:rsidRPr="00AB57E8" w:rsidRDefault="00B9404A" w:rsidP="00B9404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404A" w:rsidRPr="00AB57E8" w:rsidRDefault="00B9404A" w:rsidP="00B940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7B6" w:rsidRDefault="009447B6"/>
    <w:sectPr w:rsidR="009447B6" w:rsidSect="006F42FC">
      <w:headerReference w:type="default" r:id="rId8"/>
      <w:pgSz w:w="11906" w:h="16838"/>
      <w:pgMar w:top="2410" w:right="992" w:bottom="993" w:left="1134" w:header="56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1B9" w:rsidRDefault="00D001B9">
      <w:pPr>
        <w:spacing w:after="0" w:line="240" w:lineRule="auto"/>
      </w:pPr>
      <w:r>
        <w:separator/>
      </w:r>
    </w:p>
  </w:endnote>
  <w:endnote w:type="continuationSeparator" w:id="0">
    <w:p w:rsidR="00D001B9" w:rsidRDefault="00D0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1B9" w:rsidRDefault="00D001B9">
      <w:pPr>
        <w:spacing w:after="0" w:line="240" w:lineRule="auto"/>
      </w:pPr>
      <w:r>
        <w:separator/>
      </w:r>
    </w:p>
  </w:footnote>
  <w:footnote w:type="continuationSeparator" w:id="0">
    <w:p w:rsidR="00D001B9" w:rsidRDefault="00D0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F70" w:rsidRDefault="00B01782" w:rsidP="006F42FC">
    <w:pPr>
      <w:pStyle w:val="Cabealh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615F9"/>
    <w:multiLevelType w:val="multilevel"/>
    <w:tmpl w:val="56EC1E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523CEA"/>
    <w:multiLevelType w:val="multilevel"/>
    <w:tmpl w:val="2F4CCE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2026C7"/>
    <w:multiLevelType w:val="multilevel"/>
    <w:tmpl w:val="B8648AF6"/>
    <w:lvl w:ilvl="0">
      <w:start w:val="13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4A"/>
    <w:rsid w:val="000E07F3"/>
    <w:rsid w:val="00142939"/>
    <w:rsid w:val="001E3520"/>
    <w:rsid w:val="00260956"/>
    <w:rsid w:val="002A7C47"/>
    <w:rsid w:val="00386873"/>
    <w:rsid w:val="003C5F6C"/>
    <w:rsid w:val="003D12D9"/>
    <w:rsid w:val="004468B7"/>
    <w:rsid w:val="00464601"/>
    <w:rsid w:val="00495743"/>
    <w:rsid w:val="004E623F"/>
    <w:rsid w:val="00530F79"/>
    <w:rsid w:val="00633425"/>
    <w:rsid w:val="00697CC0"/>
    <w:rsid w:val="00713088"/>
    <w:rsid w:val="00745F27"/>
    <w:rsid w:val="00754952"/>
    <w:rsid w:val="008206A3"/>
    <w:rsid w:val="00882EA6"/>
    <w:rsid w:val="008A3FAA"/>
    <w:rsid w:val="00917FE9"/>
    <w:rsid w:val="009447B6"/>
    <w:rsid w:val="009A0E9F"/>
    <w:rsid w:val="009F5A9A"/>
    <w:rsid w:val="00AA4147"/>
    <w:rsid w:val="00AA6517"/>
    <w:rsid w:val="00B01782"/>
    <w:rsid w:val="00B46A43"/>
    <w:rsid w:val="00B9404A"/>
    <w:rsid w:val="00BA04CE"/>
    <w:rsid w:val="00BB6BEF"/>
    <w:rsid w:val="00C36B3D"/>
    <w:rsid w:val="00CF44D1"/>
    <w:rsid w:val="00D001B9"/>
    <w:rsid w:val="00DE73A6"/>
    <w:rsid w:val="00DF2ADE"/>
    <w:rsid w:val="00E5289F"/>
    <w:rsid w:val="00EA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83133C"/>
  <w15:chartTrackingRefBased/>
  <w15:docId w15:val="{A1FF56CC-E85C-4448-8AB2-606894E1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04A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B9404A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/>
      <w:kern w:val="2"/>
      <w:sz w:val="28"/>
      <w:szCs w:val="20"/>
      <w:u w:val="single"/>
      <w:lang w:val="x-none" w:eastAsia="ar-SA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B9404A"/>
    <w:pPr>
      <w:keepNext/>
      <w:numPr>
        <w:ilvl w:val="4"/>
        <w:numId w:val="1"/>
      </w:numPr>
      <w:suppressAutoHyphens/>
      <w:spacing w:after="0" w:line="240" w:lineRule="auto"/>
      <w:ind w:left="340" w:right="227"/>
      <w:jc w:val="both"/>
      <w:outlineLvl w:val="4"/>
    </w:pPr>
    <w:rPr>
      <w:rFonts w:ascii="Times New Roman" w:eastAsia="Times New Roman" w:hAnsi="Times New Roman"/>
      <w:b/>
      <w:kern w:val="2"/>
      <w:sz w:val="28"/>
      <w:szCs w:val="20"/>
      <w:lang w:val="x-none" w:eastAsia="ar-SA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rsid w:val="00B9404A"/>
    <w:pPr>
      <w:keepNext/>
      <w:numPr>
        <w:ilvl w:val="5"/>
        <w:numId w:val="1"/>
      </w:numPr>
      <w:suppressAutoHyphens/>
      <w:spacing w:after="0" w:line="240" w:lineRule="auto"/>
      <w:ind w:left="2325" w:right="227"/>
      <w:outlineLvl w:val="5"/>
    </w:pPr>
    <w:rPr>
      <w:rFonts w:ascii="Times New Roman" w:eastAsia="Times New Roman" w:hAnsi="Times New Roman"/>
      <w:kern w:val="2"/>
      <w:sz w:val="28"/>
      <w:szCs w:val="20"/>
      <w:lang w:val="x-none" w:eastAsia="ar-SA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B9404A"/>
    <w:pPr>
      <w:keepNext/>
      <w:numPr>
        <w:ilvl w:val="6"/>
        <w:numId w:val="1"/>
      </w:numPr>
      <w:suppressAutoHyphens/>
      <w:spacing w:after="0" w:line="240" w:lineRule="auto"/>
      <w:ind w:left="340" w:right="227"/>
      <w:jc w:val="center"/>
      <w:outlineLvl w:val="6"/>
    </w:pPr>
    <w:rPr>
      <w:rFonts w:ascii="Times New Roman" w:eastAsia="Times New Roman" w:hAnsi="Times New Roman"/>
      <w:kern w:val="2"/>
      <w:sz w:val="28"/>
      <w:szCs w:val="20"/>
      <w:lang w:val="x-none" w:eastAsia="ar-SA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B9404A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rsid w:val="00B9404A"/>
    <w:rPr>
      <w:rFonts w:ascii="Times New Roman" w:eastAsia="Times New Roman" w:hAnsi="Times New Roman" w:cs="Times New Roman"/>
      <w:kern w:val="2"/>
      <w:sz w:val="28"/>
      <w:szCs w:val="20"/>
      <w:u w:val="single"/>
      <w:lang w:val="x-none" w:eastAsia="ar-SA"/>
    </w:rPr>
  </w:style>
  <w:style w:type="character" w:customStyle="1" w:styleId="Ttulo5Char">
    <w:name w:val="Título 5 Char"/>
    <w:basedOn w:val="Fontepargpadro"/>
    <w:link w:val="Ttulo5"/>
    <w:uiPriority w:val="99"/>
    <w:rsid w:val="00B9404A"/>
    <w:rPr>
      <w:rFonts w:ascii="Times New Roman" w:eastAsia="Times New Roman" w:hAnsi="Times New Roman" w:cs="Times New Roman"/>
      <w:b/>
      <w:kern w:val="2"/>
      <w:sz w:val="28"/>
      <w:szCs w:val="20"/>
      <w:lang w:val="x-none" w:eastAsia="ar-SA"/>
    </w:rPr>
  </w:style>
  <w:style w:type="character" w:customStyle="1" w:styleId="Ttulo6Char">
    <w:name w:val="Título 6 Char"/>
    <w:basedOn w:val="Fontepargpadro"/>
    <w:link w:val="Ttulo6"/>
    <w:uiPriority w:val="99"/>
    <w:rsid w:val="00B9404A"/>
    <w:rPr>
      <w:rFonts w:ascii="Times New Roman" w:eastAsia="Times New Roman" w:hAnsi="Times New Roman" w:cs="Times New Roman"/>
      <w:kern w:val="2"/>
      <w:sz w:val="28"/>
      <w:szCs w:val="20"/>
      <w:lang w:val="x-none" w:eastAsia="ar-SA"/>
    </w:rPr>
  </w:style>
  <w:style w:type="character" w:customStyle="1" w:styleId="Ttulo7Char">
    <w:name w:val="Título 7 Char"/>
    <w:basedOn w:val="Fontepargpadro"/>
    <w:link w:val="Ttulo7"/>
    <w:uiPriority w:val="99"/>
    <w:rsid w:val="00B9404A"/>
    <w:rPr>
      <w:rFonts w:ascii="Times New Roman" w:eastAsia="Times New Roman" w:hAnsi="Times New Roman" w:cs="Times New Roman"/>
      <w:kern w:val="2"/>
      <w:sz w:val="28"/>
      <w:szCs w:val="20"/>
      <w:lang w:val="x-none" w:eastAsia="ar-SA"/>
    </w:rPr>
  </w:style>
  <w:style w:type="character" w:customStyle="1" w:styleId="Ttulo8Char">
    <w:name w:val="Título 8 Char"/>
    <w:basedOn w:val="Fontepargpadro"/>
    <w:link w:val="Ttulo8"/>
    <w:uiPriority w:val="99"/>
    <w:rsid w:val="00B9404A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Cabealho">
    <w:name w:val="header"/>
    <w:aliases w:val="hd,he,encabezado"/>
    <w:basedOn w:val="Normal"/>
    <w:link w:val="CabealhoChar"/>
    <w:uiPriority w:val="99"/>
    <w:unhideWhenUsed/>
    <w:rsid w:val="00B94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d Char,he Char,encabezado Char"/>
    <w:basedOn w:val="Fontepargpadro"/>
    <w:link w:val="Cabealho"/>
    <w:uiPriority w:val="99"/>
    <w:rsid w:val="00B9404A"/>
    <w:rPr>
      <w:rFonts w:ascii="Calibri" w:eastAsia="Calibri" w:hAnsi="Calibri" w:cs="Times New Roman"/>
    </w:rPr>
  </w:style>
  <w:style w:type="paragraph" w:styleId="Rodap">
    <w:name w:val="footer"/>
    <w:aliases w:val=" Char,Char"/>
    <w:basedOn w:val="Normal"/>
    <w:link w:val="RodapChar"/>
    <w:uiPriority w:val="99"/>
    <w:unhideWhenUsed/>
    <w:rsid w:val="00B94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aliases w:val=" Char Char,Char Char"/>
    <w:basedOn w:val="Fontepargpadro"/>
    <w:link w:val="Rodap"/>
    <w:uiPriority w:val="99"/>
    <w:rsid w:val="00B9404A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uiPriority w:val="99"/>
    <w:rsid w:val="00B9404A"/>
    <w:pPr>
      <w:spacing w:after="0" w:line="240" w:lineRule="auto"/>
      <w:jc w:val="both"/>
    </w:pPr>
    <w:rPr>
      <w:rFonts w:ascii="Arial" w:eastAsia="Times New Roman" w:hAnsi="Arial"/>
      <w:sz w:val="21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9404A"/>
    <w:rPr>
      <w:rFonts w:ascii="Arial" w:eastAsia="Times New Roman" w:hAnsi="Arial" w:cs="Times New Roman"/>
      <w:sz w:val="21"/>
      <w:szCs w:val="20"/>
      <w:lang w:val="x-none" w:eastAsia="x-none"/>
    </w:rPr>
  </w:style>
  <w:style w:type="paragraph" w:styleId="Textoembloco">
    <w:name w:val="Block Text"/>
    <w:basedOn w:val="Normal"/>
    <w:uiPriority w:val="99"/>
    <w:rsid w:val="00B9404A"/>
    <w:pPr>
      <w:spacing w:after="0" w:line="240" w:lineRule="auto"/>
      <w:ind w:left="5387" w:right="227"/>
      <w:jc w:val="both"/>
    </w:pPr>
    <w:rPr>
      <w:rFonts w:ascii="Times New Roman" w:eastAsia="Times New Roman" w:hAnsi="Times New Roman"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B9404A"/>
    <w:pPr>
      <w:spacing w:after="0" w:line="240" w:lineRule="auto"/>
      <w:ind w:firstLine="1134"/>
      <w:jc w:val="both"/>
    </w:pPr>
    <w:rPr>
      <w:rFonts w:ascii="Arial" w:eastAsia="Times New Roman" w:hAnsi="Arial"/>
      <w:sz w:val="21"/>
      <w:szCs w:val="20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9404A"/>
    <w:rPr>
      <w:rFonts w:ascii="Arial" w:eastAsia="Times New Roman" w:hAnsi="Arial" w:cs="Times New Roman"/>
      <w:sz w:val="21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633425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63342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3342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9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31C1B-8D4E-4E0C-AEC8-2E0F34E5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3145</Words>
  <Characters>16984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Contratos</dc:creator>
  <cp:keywords/>
  <dc:description/>
  <cp:lastModifiedBy>Contratos</cp:lastModifiedBy>
  <cp:revision>14</cp:revision>
  <cp:lastPrinted>2021-10-01T19:10:00Z</cp:lastPrinted>
  <dcterms:created xsi:type="dcterms:W3CDTF">2021-10-01T16:52:00Z</dcterms:created>
  <dcterms:modified xsi:type="dcterms:W3CDTF">2021-10-19T13:41:00Z</dcterms:modified>
</cp:coreProperties>
</file>